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B26C9" w14:textId="3B3D4A74" w:rsidR="0072193B" w:rsidRPr="005E5491" w:rsidRDefault="0072193B" w:rsidP="0072193B">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sidR="006A23AB">
        <w:rPr>
          <w:rFonts w:ascii="Arial" w:hAnsi="Arial" w:cs="Arial"/>
          <w:b/>
          <w:bCs/>
          <w:sz w:val="24"/>
          <w:lang w:val="en-US"/>
        </w:rPr>
        <w:t>20</w:t>
      </w:r>
      <w:r w:rsidRPr="005E5491">
        <w:rPr>
          <w:rFonts w:ascii="Arial" w:hAnsi="Arial" w:cs="Arial"/>
          <w:b/>
          <w:bCs/>
          <w:sz w:val="24"/>
          <w:lang w:val="en-US"/>
        </w:rPr>
        <w:tab/>
      </w:r>
      <w:r w:rsidR="00F15092" w:rsidRPr="00F15092">
        <w:rPr>
          <w:rFonts w:ascii="Arial" w:hAnsi="Arial" w:cs="Arial"/>
          <w:b/>
          <w:bCs/>
          <w:sz w:val="24"/>
          <w:lang w:val="en-US" w:eastAsia="ja-JP"/>
        </w:rPr>
        <w:t>R3-233027</w:t>
      </w:r>
    </w:p>
    <w:p w14:paraId="137BE91B" w14:textId="69B1B9F7" w:rsidR="0072193B" w:rsidRPr="005E5491" w:rsidRDefault="00E57EE3" w:rsidP="0072193B">
      <w:pPr>
        <w:rPr>
          <w:rFonts w:ascii="Arial" w:eastAsiaTheme="minorEastAsia" w:hAnsi="Arial" w:cs="Arial"/>
          <w:color w:val="FF0000"/>
          <w:lang w:val="en-US" w:eastAsia="zh-CN"/>
        </w:rPr>
      </w:pPr>
      <w:r w:rsidRPr="00E57EE3">
        <w:rPr>
          <w:rFonts w:ascii="Arial" w:hAnsi="Arial" w:cs="Arial"/>
          <w:b/>
          <w:bCs/>
          <w:sz w:val="24"/>
          <w:lang w:val="en-US"/>
        </w:rPr>
        <w:t>Incheon, KR</w:t>
      </w:r>
      <w:r w:rsidR="0072193B" w:rsidRPr="005E5491">
        <w:rPr>
          <w:rFonts w:ascii="Arial" w:hAnsi="Arial" w:cs="Arial"/>
          <w:b/>
          <w:bCs/>
          <w:sz w:val="24"/>
          <w:lang w:val="en-US"/>
        </w:rPr>
        <w:t xml:space="preserve">, </w:t>
      </w:r>
      <w:r>
        <w:rPr>
          <w:rFonts w:ascii="Arial" w:hAnsi="Arial" w:cs="Arial"/>
          <w:b/>
          <w:bCs/>
          <w:sz w:val="24"/>
          <w:lang w:val="en-US"/>
        </w:rPr>
        <w:t>22</w:t>
      </w:r>
      <w:r w:rsidR="0072193B" w:rsidRPr="005E5491">
        <w:rPr>
          <w:rFonts w:ascii="Arial" w:hAnsi="Arial" w:cs="Arial"/>
          <w:b/>
          <w:bCs/>
          <w:sz w:val="24"/>
          <w:lang w:val="en-US"/>
        </w:rPr>
        <w:t xml:space="preserve"> – 26 </w:t>
      </w:r>
      <w:proofErr w:type="gramStart"/>
      <w:r>
        <w:rPr>
          <w:rFonts w:ascii="Arial" w:hAnsi="Arial" w:cs="Arial"/>
          <w:b/>
          <w:bCs/>
          <w:sz w:val="24"/>
          <w:lang w:val="en-US"/>
        </w:rPr>
        <w:t>May</w:t>
      </w:r>
      <w:r w:rsidR="0072193B" w:rsidRPr="005E5491">
        <w:rPr>
          <w:rFonts w:ascii="Arial" w:hAnsi="Arial" w:cs="Arial"/>
          <w:b/>
          <w:bCs/>
          <w:sz w:val="24"/>
          <w:lang w:val="en-US"/>
        </w:rPr>
        <w:t>,</w:t>
      </w:r>
      <w:proofErr w:type="gramEnd"/>
      <w:r w:rsidR="0072193B" w:rsidRPr="005E5491">
        <w:rPr>
          <w:rFonts w:ascii="Arial" w:hAnsi="Arial" w:cs="Arial"/>
          <w:b/>
          <w:bCs/>
          <w:sz w:val="24"/>
          <w:lang w:val="en-US"/>
        </w:rPr>
        <w:t xml:space="preserve"> 2023</w:t>
      </w:r>
    </w:p>
    <w:p w14:paraId="029B2DA3" w14:textId="77777777" w:rsidR="00AD1CE8" w:rsidRPr="0072193B" w:rsidRDefault="00AD1CE8" w:rsidP="00AD1CE8">
      <w:pPr>
        <w:pStyle w:val="a5"/>
        <w:rPr>
          <w:rFonts w:eastAsiaTheme="minorEastAsia"/>
          <w:lang w:val="en-US" w:eastAsia="zh-CN"/>
        </w:rPr>
      </w:pPr>
    </w:p>
    <w:p w14:paraId="16327FFD" w14:textId="03654E82"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4A4D88">
        <w:rPr>
          <w:rFonts w:ascii="Arial" w:hAnsi="Arial" w:cs="Arial"/>
          <w:b/>
          <w:bCs/>
          <w:sz w:val="24"/>
          <w:lang w:val="en-US"/>
        </w:rPr>
        <w:t>2</w:t>
      </w:r>
      <w:r w:rsidR="006C40A9">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7C1621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D666F">
        <w:rPr>
          <w:rFonts w:ascii="Arial" w:hAnsi="Arial" w:cs="Arial"/>
          <w:b/>
          <w:bCs/>
          <w:sz w:val="24"/>
          <w:lang w:val="en-US"/>
        </w:rPr>
        <w:t>D</w:t>
      </w:r>
      <w:r w:rsidR="000D666F" w:rsidRPr="000D666F">
        <w:rPr>
          <w:rFonts w:ascii="Arial" w:hAnsi="Arial" w:cs="Arial"/>
          <w:b/>
          <w:bCs/>
          <w:sz w:val="24"/>
          <w:lang w:val="en-US"/>
        </w:rPr>
        <w:t xml:space="preserve">iscussion on </w:t>
      </w:r>
      <w:r w:rsidR="007224EC">
        <w:rPr>
          <w:rFonts w:ascii="Arial" w:hAnsi="Arial" w:cs="Arial"/>
          <w:b/>
          <w:bCs/>
          <w:sz w:val="24"/>
          <w:lang w:val="en-US"/>
        </w:rPr>
        <w:t>MRO</w:t>
      </w:r>
      <w:r w:rsidR="000D666F" w:rsidRPr="000D666F">
        <w:rPr>
          <w:rFonts w:ascii="Arial" w:hAnsi="Arial" w:cs="Arial"/>
          <w:b/>
          <w:bCs/>
          <w:sz w:val="24"/>
          <w:lang w:val="en-US"/>
        </w:rPr>
        <w:t xml:space="preserve"> for 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9F3BC76" w14:textId="7FDFB28A" w:rsidR="00534396" w:rsidRDefault="00534396" w:rsidP="00534396">
      <w:pPr>
        <w:spacing w:after="0"/>
        <w:rPr>
          <w:lang w:val="de-DE" w:eastAsia="zh-CN"/>
        </w:rPr>
      </w:pPr>
      <w:r w:rsidRPr="00796619">
        <w:rPr>
          <w:lang w:val="de-DE" w:eastAsia="zh-CN"/>
        </w:rPr>
        <w:t xml:space="preserve">In RAN3#117-e meeting [1], </w:t>
      </w:r>
      <w:r w:rsidR="009A56B6">
        <w:rPr>
          <w:lang w:val="de-DE" w:eastAsia="zh-CN"/>
        </w:rPr>
        <w:t>some agreements for MRO for NR-U were achieved:</w:t>
      </w:r>
    </w:p>
    <w:p w14:paraId="3034A51F" w14:textId="77777777" w:rsidR="00D7232D" w:rsidRPr="00C15EC0" w:rsidRDefault="00D7232D" w:rsidP="00C15EC0">
      <w:pPr>
        <w:pStyle w:val="a8"/>
        <w:numPr>
          <w:ilvl w:val="0"/>
          <w:numId w:val="15"/>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Add to RLF report indications concerning Measured RSSI and HOF due to consistent LBT failure.</w:t>
      </w:r>
    </w:p>
    <w:p w14:paraId="6EAF7678" w14:textId="77777777" w:rsidR="00D7232D" w:rsidRPr="00C15EC0" w:rsidRDefault="00D7232D" w:rsidP="00C15EC0">
      <w:pPr>
        <w:pStyle w:val="a8"/>
        <w:numPr>
          <w:ilvl w:val="0"/>
          <w:numId w:val="15"/>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Send an LS to RAN2 requesting:</w:t>
      </w:r>
    </w:p>
    <w:p w14:paraId="5C60BC20" w14:textId="77777777" w:rsidR="00D7232D" w:rsidRPr="00D7232D" w:rsidRDefault="00D7232D" w:rsidP="00D7232D">
      <w:pPr>
        <w:spacing w:before="100" w:beforeAutospacing="1"/>
        <w:ind w:left="720"/>
        <w:contextualSpacing/>
        <w:rPr>
          <w:rFonts w:ascii="Calibri" w:eastAsia="宋体" w:hAnsi="Calibri" w:cs="Calibri"/>
          <w:bCs/>
          <w:color w:val="008000"/>
          <w:sz w:val="18"/>
          <w:szCs w:val="24"/>
          <w:lang w:val="en-US" w:eastAsia="zh-CN"/>
        </w:rPr>
      </w:pPr>
      <w:r w:rsidRPr="00D7232D">
        <w:rPr>
          <w:rFonts w:ascii="Calibri" w:eastAsia="宋体" w:hAnsi="Calibri" w:cs="Calibri"/>
          <w:bCs/>
          <w:color w:val="008000"/>
          <w:sz w:val="18"/>
          <w:szCs w:val="24"/>
          <w:lang w:val="en-US" w:eastAsia="zh-CN"/>
        </w:rPr>
        <w:t>to support latest Measured RSSI and Indication of HOF due to consistent LBT failure in RLF report</w:t>
      </w:r>
    </w:p>
    <w:p w14:paraId="061DEC13" w14:textId="77777777" w:rsidR="00D7232D" w:rsidRPr="00D7232D" w:rsidRDefault="00D7232D" w:rsidP="00D7232D">
      <w:pPr>
        <w:spacing w:before="100" w:beforeAutospacing="1"/>
        <w:ind w:left="720"/>
        <w:contextualSpacing/>
        <w:rPr>
          <w:rFonts w:ascii="Calibri" w:eastAsia="宋体" w:hAnsi="Calibri" w:cs="Calibri"/>
          <w:bCs/>
          <w:color w:val="0000FF"/>
          <w:sz w:val="18"/>
          <w:szCs w:val="24"/>
          <w:lang w:val="en-US" w:eastAsia="zh-CN"/>
        </w:rPr>
      </w:pPr>
      <w:r w:rsidRPr="00D7232D">
        <w:rPr>
          <w:rFonts w:ascii="Calibri" w:eastAsia="宋体" w:hAnsi="Calibri" w:cs="Calibri"/>
          <w:bCs/>
          <w:color w:val="0000FF"/>
          <w:sz w:val="18"/>
          <w:szCs w:val="24"/>
          <w:lang w:val="en-US" w:eastAsia="zh-CN"/>
        </w:rPr>
        <w:t xml:space="preserve">to evaluate addition in RLF report of: Energy Detection Threshold, LBT configuration parameter </w:t>
      </w:r>
      <w:proofErr w:type="spellStart"/>
      <w:r w:rsidRPr="00D7232D">
        <w:rPr>
          <w:rFonts w:ascii="Calibri" w:eastAsia="宋体" w:hAnsi="Calibri" w:cs="Calibri"/>
          <w:bCs/>
          <w:color w:val="0000FF"/>
          <w:sz w:val="18"/>
          <w:szCs w:val="24"/>
          <w:lang w:val="en-US" w:eastAsia="zh-CN"/>
        </w:rPr>
        <w:t>lbt-FailureRecoveryConfig</w:t>
      </w:r>
      <w:proofErr w:type="spellEnd"/>
      <w:r w:rsidRPr="00D7232D">
        <w:rPr>
          <w:rFonts w:ascii="Calibri" w:eastAsia="宋体" w:hAnsi="Calibri" w:cs="Calibri"/>
          <w:bCs/>
          <w:color w:val="0000FF"/>
          <w:sz w:val="18"/>
          <w:szCs w:val="24"/>
          <w:lang w:val="en-US" w:eastAsia="zh-CN"/>
        </w:rPr>
        <w:t xml:space="preserve">, Channel Occupancy in UL, Time duration for LBT during </w:t>
      </w:r>
      <w:proofErr w:type="spellStart"/>
      <w:r w:rsidRPr="00D7232D">
        <w:rPr>
          <w:rFonts w:ascii="Calibri" w:eastAsia="宋体" w:hAnsi="Calibri" w:cs="Calibri"/>
          <w:bCs/>
          <w:color w:val="0000FF"/>
          <w:sz w:val="18"/>
          <w:szCs w:val="24"/>
          <w:lang w:val="en-US" w:eastAsia="zh-CN"/>
        </w:rPr>
        <w:t>SpCell</w:t>
      </w:r>
      <w:proofErr w:type="spellEnd"/>
      <w:r w:rsidRPr="00D7232D">
        <w:rPr>
          <w:rFonts w:ascii="Calibri" w:eastAsia="宋体" w:hAnsi="Calibri" w:cs="Calibri"/>
          <w:bCs/>
          <w:color w:val="0000FF"/>
          <w:sz w:val="18"/>
          <w:szCs w:val="24"/>
          <w:lang w:val="en-US" w:eastAsia="zh-CN"/>
        </w:rPr>
        <w:t xml:space="preserve"> change</w:t>
      </w:r>
    </w:p>
    <w:p w14:paraId="44F63D37" w14:textId="77777777" w:rsidR="00D7232D" w:rsidRPr="00D7232D" w:rsidRDefault="00D7232D" w:rsidP="00D7232D">
      <w:pPr>
        <w:spacing w:before="100" w:beforeAutospacing="1"/>
        <w:ind w:left="720"/>
        <w:contextualSpacing/>
        <w:rPr>
          <w:rFonts w:ascii="Calibri" w:eastAsia="宋体" w:hAnsi="Calibri" w:cs="Calibri"/>
          <w:bCs/>
          <w:color w:val="008000"/>
          <w:sz w:val="18"/>
          <w:szCs w:val="24"/>
          <w:lang w:val="en-US" w:eastAsia="zh-CN"/>
        </w:rPr>
      </w:pPr>
      <w:r w:rsidRPr="00D7232D">
        <w:rPr>
          <w:rFonts w:ascii="Calibri" w:eastAsia="宋体" w:hAnsi="Calibri" w:cs="Calibri"/>
          <w:bCs/>
          <w:color w:val="008000"/>
          <w:sz w:val="18"/>
          <w:szCs w:val="24"/>
          <w:lang w:val="en-US" w:eastAsia="zh-CN"/>
        </w:rPr>
        <w:t>to support “Indication of consistent LBT failure” in RA report</w:t>
      </w:r>
    </w:p>
    <w:p w14:paraId="3597362E" w14:textId="77777777" w:rsidR="00D7232D" w:rsidRPr="00C15EC0" w:rsidRDefault="00D7232D" w:rsidP="00C15EC0">
      <w:pPr>
        <w:pStyle w:val="a8"/>
        <w:numPr>
          <w:ilvl w:val="0"/>
          <w:numId w:val="16"/>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 xml:space="preserve">Keep existing failure type definition and detection to indicate RLF or HOF or </w:t>
      </w:r>
      <w:proofErr w:type="spellStart"/>
      <w:r w:rsidRPr="00C15EC0">
        <w:rPr>
          <w:rFonts w:ascii="Calibri" w:eastAsia="宋体" w:hAnsi="Calibri" w:cs="Calibri"/>
          <w:bCs/>
          <w:color w:val="008000"/>
          <w:sz w:val="18"/>
          <w:szCs w:val="24"/>
          <w:lang w:val="en-US" w:eastAsia="en-US"/>
        </w:rPr>
        <w:t>PSCell</w:t>
      </w:r>
      <w:proofErr w:type="spellEnd"/>
      <w:r w:rsidRPr="00C15EC0">
        <w:rPr>
          <w:rFonts w:ascii="Calibri" w:eastAsia="宋体" w:hAnsi="Calibri" w:cs="Calibri"/>
          <w:bCs/>
          <w:color w:val="008000"/>
          <w:sz w:val="18"/>
          <w:szCs w:val="24"/>
          <w:lang w:val="en-US" w:eastAsia="en-US"/>
        </w:rPr>
        <w:t xml:space="preserve"> change failure due to consistent LBT failure.</w:t>
      </w:r>
    </w:p>
    <w:p w14:paraId="39389DD8" w14:textId="7ABDF530" w:rsidR="002577B7" w:rsidRPr="00D80958" w:rsidRDefault="001F1F47" w:rsidP="00D80958">
      <w:pPr>
        <w:rPr>
          <w:rFonts w:eastAsiaTheme="minorEastAsia"/>
          <w:lang w:val="de-DE" w:eastAsia="zh-CN"/>
        </w:rPr>
      </w:pPr>
      <w:r w:rsidRPr="00D80958">
        <w:rPr>
          <w:rFonts w:eastAsiaTheme="minorEastAsia"/>
          <w:lang w:val="de-DE" w:eastAsia="zh-CN"/>
        </w:rPr>
        <w:t>In RAN3#118 meeting [</w:t>
      </w:r>
      <w:r w:rsidR="00C510BA" w:rsidRPr="00D80958">
        <w:rPr>
          <w:rFonts w:eastAsiaTheme="minorEastAsia"/>
          <w:lang w:val="de-DE" w:eastAsia="zh-CN"/>
        </w:rPr>
        <w:t>2</w:t>
      </w:r>
      <w:r w:rsidRPr="00D80958">
        <w:rPr>
          <w:rFonts w:eastAsiaTheme="minorEastAsia"/>
          <w:lang w:val="de-DE" w:eastAsia="zh-CN"/>
        </w:rPr>
        <w:t>], RAN3 replied RAN2’s LS in [</w:t>
      </w:r>
      <w:r w:rsidR="00C510BA" w:rsidRPr="00D80958">
        <w:rPr>
          <w:rFonts w:eastAsiaTheme="minorEastAsia"/>
          <w:lang w:val="de-DE" w:eastAsia="zh-CN"/>
        </w:rPr>
        <w:t>3</w:t>
      </w:r>
      <w:r w:rsidRPr="00D80958">
        <w:rPr>
          <w:rFonts w:eastAsiaTheme="minorEastAsia"/>
          <w:lang w:val="de-DE" w:eastAsia="zh-CN"/>
        </w:rPr>
        <w:t>]</w:t>
      </w:r>
      <w:r w:rsidR="00621F4C" w:rsidRPr="00D80958">
        <w:rPr>
          <w:rFonts w:eastAsiaTheme="minorEastAsia"/>
          <w:lang w:val="de-DE" w:eastAsia="zh-CN"/>
        </w:rPr>
        <w:t xml:space="preserve"> on possibility on LBT-FailureRecoveryConfig.</w:t>
      </w:r>
    </w:p>
    <w:p w14:paraId="6B3A21CE" w14:textId="64953452" w:rsidR="00C510BA" w:rsidRPr="00D80958" w:rsidRDefault="00C510BA" w:rsidP="00D80958">
      <w:pPr>
        <w:rPr>
          <w:rFonts w:eastAsiaTheme="minorEastAsia"/>
          <w:lang w:val="de-DE" w:eastAsia="zh-CN"/>
        </w:rPr>
      </w:pPr>
      <w:r w:rsidRPr="00D80958">
        <w:rPr>
          <w:rFonts w:eastAsiaTheme="minorEastAsia"/>
          <w:lang w:val="de-DE" w:eastAsia="zh-CN"/>
        </w:rPr>
        <w:t>RAN3#119 bis-e meeting further agreed [4]:</w:t>
      </w:r>
    </w:p>
    <w:p w14:paraId="302FD778" w14:textId="77777777" w:rsidR="00C510BA" w:rsidRPr="00413D37" w:rsidRDefault="00C510BA" w:rsidP="00C510BA">
      <w:pPr>
        <w:pStyle w:val="a8"/>
        <w:numPr>
          <w:ilvl w:val="0"/>
          <w:numId w:val="15"/>
        </w:numPr>
        <w:spacing w:before="100" w:beforeAutospacing="1"/>
        <w:rPr>
          <w:rFonts w:ascii="Calibri" w:eastAsia="宋体" w:hAnsi="Calibri" w:cs="Calibri"/>
          <w:bCs/>
          <w:color w:val="008000"/>
          <w:sz w:val="18"/>
          <w:szCs w:val="24"/>
          <w:lang w:val="en-US" w:eastAsia="en-US"/>
        </w:rPr>
      </w:pPr>
      <w:r w:rsidRPr="00413D37">
        <w:rPr>
          <w:rFonts w:ascii="Calibri" w:eastAsia="宋体" w:hAnsi="Calibri" w:cs="Calibri" w:hint="eastAsia"/>
          <w:bCs/>
          <w:color w:val="008000"/>
          <w:sz w:val="18"/>
          <w:szCs w:val="24"/>
          <w:lang w:val="en-US" w:eastAsia="en-US"/>
        </w:rPr>
        <w:t>Enhancements of RLF reports and RA reports are beneficial to separate mobility related errors from the LBT-related ones.</w:t>
      </w:r>
    </w:p>
    <w:p w14:paraId="3669E558" w14:textId="77777777" w:rsidR="00C510BA" w:rsidRPr="00413D37" w:rsidRDefault="00C510BA" w:rsidP="00C510BA">
      <w:pPr>
        <w:pStyle w:val="a8"/>
        <w:numPr>
          <w:ilvl w:val="0"/>
          <w:numId w:val="15"/>
        </w:numPr>
        <w:spacing w:before="100" w:beforeAutospacing="1"/>
        <w:rPr>
          <w:rFonts w:ascii="Calibri" w:eastAsia="宋体" w:hAnsi="Calibri" w:cs="Calibri"/>
          <w:bCs/>
          <w:color w:val="008000"/>
          <w:sz w:val="18"/>
          <w:szCs w:val="24"/>
          <w:lang w:val="en-US" w:eastAsia="en-US"/>
        </w:rPr>
      </w:pPr>
      <w:r w:rsidRPr="00413D37">
        <w:rPr>
          <w:rFonts w:ascii="Calibri" w:eastAsia="宋体" w:hAnsi="Calibri" w:cs="Calibri" w:hint="eastAsia"/>
          <w:bCs/>
          <w:color w:val="008000"/>
          <w:sz w:val="18"/>
          <w:szCs w:val="24"/>
          <w:lang w:val="en-US" w:eastAsia="en-US"/>
        </w:rPr>
        <w:t>RLF Report and RA report can be enhanced to include information concerning the LBT failures in RA procedures</w:t>
      </w:r>
      <w:r w:rsidRPr="00413D37">
        <w:rPr>
          <w:rFonts w:ascii="Calibri" w:eastAsia="宋体" w:hAnsi="Calibri" w:cs="Calibri"/>
          <w:bCs/>
          <w:color w:val="008000"/>
          <w:sz w:val="18"/>
          <w:szCs w:val="24"/>
          <w:lang w:val="en-US" w:eastAsia="en-US"/>
        </w:rPr>
        <w:t xml:space="preserve">, the granularity and </w:t>
      </w:r>
      <w:r w:rsidRPr="00413D37">
        <w:rPr>
          <w:rFonts w:ascii="Calibri" w:eastAsia="宋体" w:hAnsi="Calibri" w:cs="Calibri" w:hint="eastAsia"/>
          <w:bCs/>
          <w:color w:val="008000"/>
          <w:sz w:val="18"/>
          <w:szCs w:val="24"/>
          <w:lang w:val="en-US" w:eastAsia="en-US"/>
        </w:rPr>
        <w:t xml:space="preserve">implementation details </w:t>
      </w:r>
      <w:r w:rsidRPr="00413D37">
        <w:rPr>
          <w:rFonts w:ascii="Calibri" w:eastAsia="宋体" w:hAnsi="Calibri" w:cs="Calibri"/>
          <w:bCs/>
          <w:color w:val="008000"/>
          <w:sz w:val="18"/>
          <w:szCs w:val="24"/>
          <w:lang w:val="en-US" w:eastAsia="en-US"/>
        </w:rPr>
        <w:t>needs to be further discussed based on progress in RAN2.</w:t>
      </w:r>
    </w:p>
    <w:p w14:paraId="47D63C18" w14:textId="39B71C6D"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details of </w:t>
      </w:r>
      <w:r w:rsidR="007224EC">
        <w:rPr>
          <w:rFonts w:eastAsiaTheme="minorEastAsia"/>
          <w:lang w:val="en-US" w:eastAsia="zh-CN"/>
        </w:rPr>
        <w:t>MRO</w:t>
      </w:r>
      <w:r w:rsidR="00CF5546">
        <w:rPr>
          <w:rFonts w:eastAsiaTheme="minorEastAsia"/>
          <w:lang w:val="en-US" w:eastAsia="zh-CN"/>
        </w:rPr>
        <w:t xml:space="preserve"> for</w:t>
      </w:r>
      <w:r w:rsidR="0011424B" w:rsidRPr="0011424B">
        <w:rPr>
          <w:rFonts w:eastAsiaTheme="minorEastAsia"/>
          <w:lang w:val="en-US" w:eastAsia="zh-CN"/>
        </w:rPr>
        <w:t xml:space="preserve">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008441F" w14:textId="13478945" w:rsidR="002E0440" w:rsidRDefault="00C842DE" w:rsidP="0073144F">
      <w:pPr>
        <w:rPr>
          <w:rFonts w:eastAsiaTheme="minorEastAsia"/>
          <w:b/>
          <w:bCs/>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F11C9A">
        <w:rPr>
          <w:lang w:val="de-DE" w:eastAsia="zh-CN"/>
        </w:rPr>
        <w:t>For UL, c</w:t>
      </w:r>
      <w:r w:rsidR="002764B1" w:rsidRPr="002764B1">
        <w:rPr>
          <w:lang w:val="de-DE" w:eastAsia="zh-CN"/>
        </w:rPr>
        <w:t>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6BB6CF4D" w14:textId="44C05C01" w:rsidR="00FF65D9" w:rsidRDefault="00805501" w:rsidP="009A3B64">
      <w:pPr>
        <w:rPr>
          <w:rFonts w:eastAsiaTheme="minorEastAsia"/>
          <w:lang w:val="de-DE" w:eastAsia="zh-CN"/>
        </w:rPr>
      </w:pPr>
      <w:r>
        <w:rPr>
          <w:rFonts w:eastAsiaTheme="minorEastAsia"/>
          <w:lang w:val="de-DE" w:eastAsia="zh-CN"/>
        </w:rPr>
        <w:t xml:space="preserve">Considering </w:t>
      </w:r>
      <w:r w:rsidR="00F11C9A">
        <w:rPr>
          <w:rFonts w:eastAsiaTheme="minorEastAsia"/>
          <w:lang w:val="de-DE" w:eastAsia="zh-CN"/>
        </w:rPr>
        <w:t xml:space="preserve">mobility in </w:t>
      </w:r>
      <w:r>
        <w:rPr>
          <w:rFonts w:eastAsiaTheme="minorEastAsia"/>
          <w:lang w:val="de-DE" w:eastAsia="zh-CN"/>
        </w:rPr>
        <w:t xml:space="preserve">NR-U, </w:t>
      </w:r>
      <w:r w:rsidR="005059AE">
        <w:rPr>
          <w:rFonts w:eastAsiaTheme="minorEastAsia"/>
          <w:lang w:val="de-DE" w:eastAsia="zh-CN"/>
        </w:rPr>
        <w:t xml:space="preserve">one possible case is that </w:t>
      </w:r>
      <w:r>
        <w:rPr>
          <w:rFonts w:eastAsiaTheme="minorEastAsia"/>
          <w:lang w:val="de-DE" w:eastAsia="zh-CN"/>
        </w:rPr>
        <w:t xml:space="preserve">after the UE receives the </w:t>
      </w:r>
      <w:r w:rsidR="00443BBD">
        <w:rPr>
          <w:rFonts w:eastAsiaTheme="minorEastAsia"/>
          <w:lang w:val="de-DE" w:eastAsia="zh-CN"/>
        </w:rPr>
        <w:t xml:space="preserve">HO command </w:t>
      </w:r>
      <w:r>
        <w:rPr>
          <w:rFonts w:eastAsiaTheme="minorEastAsia"/>
          <w:lang w:val="de-DE" w:eastAsia="zh-CN"/>
        </w:rPr>
        <w:t>, the UE perform</w:t>
      </w:r>
      <w:r w:rsidR="005059AE">
        <w:rPr>
          <w:rFonts w:eastAsiaTheme="minorEastAsia"/>
          <w:lang w:val="de-DE" w:eastAsia="zh-CN"/>
        </w:rPr>
        <w:t>s</w:t>
      </w:r>
      <w:r>
        <w:rPr>
          <w:rFonts w:eastAsiaTheme="minorEastAsia"/>
          <w:lang w:val="de-DE" w:eastAsia="zh-CN"/>
        </w:rPr>
        <w:t xml:space="preserve"> </w:t>
      </w:r>
      <w:r w:rsidR="00DC3D0D">
        <w:rPr>
          <w:rFonts w:eastAsiaTheme="minorEastAsia"/>
          <w:lang w:val="de-DE" w:eastAsia="zh-CN"/>
        </w:rPr>
        <w:t xml:space="preserve">uplink </w:t>
      </w:r>
      <w:r>
        <w:rPr>
          <w:rFonts w:eastAsiaTheme="minorEastAsia"/>
          <w:lang w:val="de-DE" w:eastAsia="zh-CN"/>
        </w:rPr>
        <w:t>LBT</w:t>
      </w:r>
      <w:r w:rsidR="005059AE">
        <w:rPr>
          <w:rFonts w:eastAsiaTheme="minorEastAsia"/>
          <w:lang w:val="de-DE" w:eastAsia="zh-CN"/>
        </w:rPr>
        <w:t xml:space="preserve"> but</w:t>
      </w:r>
      <w:r>
        <w:rPr>
          <w:rFonts w:eastAsiaTheme="minorEastAsia"/>
          <w:lang w:val="de-DE" w:eastAsia="zh-CN"/>
        </w:rPr>
        <w:t xml:space="preserve">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target</w:t>
      </w:r>
      <w:bookmarkStart w:id="4" w:name="_Hlk109915763"/>
      <w:r w:rsidR="00FA6AEF" w:rsidRPr="00FA6AEF">
        <w:t xml:space="preserve"> </w:t>
      </w:r>
      <w:bookmarkEnd w:id="4"/>
      <w:r w:rsidR="00DC48F4">
        <w:rPr>
          <w:rFonts w:eastAsiaTheme="minorEastAsia"/>
          <w:lang w:val="de-DE" w:eastAsia="zh-CN"/>
        </w:rPr>
        <w:t>P</w:t>
      </w:r>
      <w:r w:rsidR="00DC48F4" w:rsidRPr="00FA6AEF">
        <w:rPr>
          <w:rFonts w:eastAsiaTheme="minorEastAsia"/>
          <w:lang w:val="de-DE" w:eastAsia="zh-CN"/>
        </w:rPr>
        <w:t xml:space="preserve">Cell </w:t>
      </w:r>
      <w:r>
        <w:rPr>
          <w:rFonts w:eastAsiaTheme="minorEastAsia"/>
          <w:lang w:val="de-DE" w:eastAsia="zh-CN"/>
        </w:rPr>
        <w:t>is</w:t>
      </w:r>
      <w:r w:rsidR="007C05E4">
        <w:rPr>
          <w:rFonts w:eastAsiaTheme="minorEastAsia"/>
          <w:lang w:val="de-DE" w:eastAsia="zh-CN"/>
        </w:rPr>
        <w:t xml:space="preserve"> </w:t>
      </w:r>
      <w:r w:rsidRPr="00740D79">
        <w:rPr>
          <w:rFonts w:eastAsiaTheme="minorEastAsia"/>
          <w:lang w:val="de-DE" w:eastAsia="zh-CN"/>
        </w:rPr>
        <w:t>occupied</w:t>
      </w:r>
      <w:r>
        <w:rPr>
          <w:rFonts w:eastAsiaTheme="minorEastAsia"/>
          <w:lang w:val="de-DE" w:eastAsia="zh-CN"/>
        </w:rPr>
        <w:t xml:space="preserve">, so </w:t>
      </w:r>
      <w:r w:rsidRPr="00890CB1">
        <w:rPr>
          <w:rFonts w:eastAsiaTheme="minorEastAsia"/>
          <w:lang w:val="de-DE" w:eastAsia="zh-CN"/>
        </w:rPr>
        <w:t xml:space="preserve">consistent </w:t>
      </w:r>
      <w:r w:rsidR="00DC3D0D">
        <w:rPr>
          <w:rFonts w:eastAsiaTheme="minorEastAsia"/>
          <w:lang w:val="de-DE" w:eastAsia="zh-CN"/>
        </w:rPr>
        <w:t xml:space="preserve">uplink </w:t>
      </w:r>
      <w:r w:rsidRPr="00890CB1">
        <w:rPr>
          <w:rFonts w:eastAsiaTheme="minorEastAsia"/>
          <w:lang w:val="de-DE" w:eastAsia="zh-CN"/>
        </w:rPr>
        <w:t xml:space="preserve">LBT failure </w:t>
      </w:r>
      <w:r>
        <w:rPr>
          <w:rFonts w:eastAsiaTheme="minorEastAsia"/>
          <w:lang w:val="de-DE" w:eastAsia="zh-CN"/>
        </w:rPr>
        <w:t xml:space="preserve">may </w:t>
      </w:r>
      <w:r w:rsidRPr="00890CB1">
        <w:rPr>
          <w:rFonts w:eastAsiaTheme="minorEastAsia"/>
          <w:lang w:val="de-DE" w:eastAsia="zh-CN"/>
        </w:rPr>
        <w:t xml:space="preserve">happen </w:t>
      </w:r>
      <w:r>
        <w:rPr>
          <w:rFonts w:eastAsiaTheme="minorEastAsia"/>
          <w:lang w:val="de-DE" w:eastAsia="zh-CN"/>
        </w:rPr>
        <w:t xml:space="preserve">before or during RACH procedure with the target </w:t>
      </w:r>
      <w:r w:rsidR="00DC48F4">
        <w:rPr>
          <w:rFonts w:eastAsiaTheme="minorEastAsia"/>
          <w:lang w:val="de-DE" w:eastAsia="zh-CN"/>
        </w:rPr>
        <w:t>P</w:t>
      </w:r>
      <w:r w:rsidR="00DC48F4" w:rsidRPr="00FA6AEF">
        <w:rPr>
          <w:rFonts w:eastAsiaTheme="minorEastAsia"/>
          <w:lang w:val="de-DE" w:eastAsia="zh-CN"/>
        </w:rPr>
        <w:t>Cell</w:t>
      </w:r>
      <w:r>
        <w:rPr>
          <w:rFonts w:eastAsiaTheme="minorEastAsia"/>
          <w:lang w:val="de-DE" w:eastAsia="zh-CN"/>
        </w:rPr>
        <w:t xml:space="preserve">, in such case, </w:t>
      </w:r>
      <w:r w:rsidR="00DC48F4">
        <w:rPr>
          <w:rFonts w:eastAsiaTheme="minorEastAsia"/>
          <w:lang w:val="de-DE" w:eastAsia="zh-CN"/>
        </w:rPr>
        <w:t>HO failure may happen</w:t>
      </w:r>
      <w:r>
        <w:rPr>
          <w:rFonts w:eastAsiaTheme="minorEastAsia"/>
          <w:lang w:val="de-DE" w:eastAsia="zh-CN"/>
        </w:rPr>
        <w:t xml:space="preserve"> when T304 expires.</w:t>
      </w:r>
      <w:r w:rsidR="00DC3D0D">
        <w:rPr>
          <w:rFonts w:eastAsiaTheme="minorEastAsia"/>
          <w:lang w:val="de-DE" w:eastAsia="zh-CN"/>
        </w:rPr>
        <w:t xml:space="preserve"> To enable network understand that </w:t>
      </w:r>
      <w:r w:rsidR="00E6478E">
        <w:rPr>
          <w:rFonts w:eastAsiaTheme="minorEastAsia"/>
          <w:lang w:val="de-DE" w:eastAsia="zh-CN"/>
        </w:rPr>
        <w:t xml:space="preserve">HO failure is caused by LBT failure, last RAN3 meeting agreed to enhance </w:t>
      </w:r>
      <w:r w:rsidR="00DC3D0D" w:rsidRPr="00DC3D0D">
        <w:rPr>
          <w:rFonts w:eastAsiaTheme="minorEastAsia"/>
          <w:lang w:val="de-DE" w:eastAsia="zh-CN"/>
        </w:rPr>
        <w:t>RLF report</w:t>
      </w:r>
      <w:r w:rsidR="00E6478E">
        <w:rPr>
          <w:rFonts w:eastAsiaTheme="minorEastAsia"/>
          <w:lang w:val="de-DE" w:eastAsia="zh-CN"/>
        </w:rPr>
        <w:t xml:space="preserve"> i.e. adding </w:t>
      </w:r>
      <w:r w:rsidR="00941192">
        <w:rPr>
          <w:rFonts w:eastAsiaTheme="minorEastAsia"/>
          <w:lang w:val="de-DE" w:eastAsia="zh-CN"/>
        </w:rPr>
        <w:t xml:space="preserve">an </w:t>
      </w:r>
      <w:r w:rsidR="00DC3D0D" w:rsidRPr="00DC3D0D">
        <w:rPr>
          <w:rFonts w:eastAsiaTheme="minorEastAsia"/>
          <w:lang w:val="de-DE" w:eastAsia="zh-CN"/>
        </w:rPr>
        <w:t>indication concerning HOF due to consistent LBT failure</w:t>
      </w:r>
      <w:r w:rsidR="00E6478E">
        <w:rPr>
          <w:rFonts w:eastAsiaTheme="minorEastAsia"/>
          <w:lang w:val="de-DE" w:eastAsia="zh-CN"/>
        </w:rPr>
        <w:t xml:space="preserve"> in the RLF report</w:t>
      </w:r>
      <w:r w:rsidR="00DC3D0D" w:rsidRPr="00DC3D0D">
        <w:rPr>
          <w:rFonts w:eastAsiaTheme="minorEastAsia"/>
          <w:lang w:val="de-DE" w:eastAsia="zh-CN"/>
        </w:rPr>
        <w:t>.</w:t>
      </w:r>
      <w:r w:rsidR="004E4C9C">
        <w:rPr>
          <w:rFonts w:eastAsiaTheme="minorEastAsia"/>
          <w:lang w:val="de-DE" w:eastAsia="zh-CN"/>
        </w:rPr>
        <w:t xml:space="preserve"> </w:t>
      </w:r>
      <w:r w:rsidR="0064376F" w:rsidRPr="0064376F">
        <w:rPr>
          <w:rFonts w:eastAsiaTheme="minorEastAsia"/>
          <w:lang w:val="de-DE" w:eastAsia="zh-CN"/>
        </w:rPr>
        <w:t>Similar as RLF report, for a SCG failure caused by consistent LBT failure, it is benefic</w:t>
      </w:r>
      <w:r w:rsidR="00886A9A">
        <w:rPr>
          <w:rFonts w:eastAsiaTheme="minorEastAsia"/>
          <w:lang w:val="de-DE" w:eastAsia="zh-CN"/>
        </w:rPr>
        <w:t>i</w:t>
      </w:r>
      <w:r w:rsidR="0064376F" w:rsidRPr="0064376F">
        <w:rPr>
          <w:rFonts w:eastAsiaTheme="minorEastAsia"/>
          <w:lang w:val="de-DE" w:eastAsia="zh-CN"/>
        </w:rPr>
        <w:t>al to add an indication concerning SCG failure due to consistent LBT failure in the SCG Failure Information message</w:t>
      </w:r>
      <w:r w:rsidR="00456170">
        <w:rPr>
          <w:rFonts w:eastAsiaTheme="minorEastAsia"/>
          <w:lang w:val="de-DE" w:eastAsia="zh-CN"/>
        </w:rPr>
        <w:t>, we can</w:t>
      </w:r>
      <w:r w:rsidR="0058156D">
        <w:rPr>
          <w:rFonts w:eastAsiaTheme="minorEastAsia"/>
          <w:lang w:val="de-DE" w:eastAsia="zh-CN"/>
        </w:rPr>
        <w:t xml:space="preserve"> </w:t>
      </w:r>
      <w:r w:rsidR="00167E12">
        <w:rPr>
          <w:rFonts w:eastAsiaTheme="minorEastAsia"/>
          <w:lang w:val="de-DE" w:eastAsia="zh-CN"/>
        </w:rPr>
        <w:t>continue to</w:t>
      </w:r>
      <w:r w:rsidR="00456170">
        <w:rPr>
          <w:rFonts w:eastAsiaTheme="minorEastAsia"/>
          <w:lang w:val="de-DE" w:eastAsia="zh-CN"/>
        </w:rPr>
        <w:t xml:space="preserve"> discuss </w:t>
      </w:r>
      <w:r w:rsidR="00167E12" w:rsidRPr="00167E12">
        <w:rPr>
          <w:rFonts w:eastAsiaTheme="minorEastAsia"/>
          <w:lang w:val="de-DE" w:eastAsia="zh-CN"/>
        </w:rPr>
        <w:t xml:space="preserve">enhancements for SCG Failure Information </w:t>
      </w:r>
      <w:r w:rsidR="00456170">
        <w:rPr>
          <w:rFonts w:eastAsiaTheme="minorEastAsia"/>
          <w:lang w:val="de-DE" w:eastAsia="zh-CN"/>
        </w:rPr>
        <w:t xml:space="preserve">when </w:t>
      </w:r>
      <w:r w:rsidR="00580119">
        <w:rPr>
          <w:rFonts w:eastAsiaTheme="minorEastAsia"/>
          <w:lang w:val="de-DE" w:eastAsia="zh-CN"/>
        </w:rPr>
        <w:t>enhanc</w:t>
      </w:r>
      <w:r w:rsidR="0058156D">
        <w:rPr>
          <w:rFonts w:eastAsiaTheme="minorEastAsia"/>
          <w:lang w:val="de-DE" w:eastAsia="zh-CN"/>
        </w:rPr>
        <w:t>e</w:t>
      </w:r>
      <w:r w:rsidR="00580119">
        <w:rPr>
          <w:rFonts w:eastAsiaTheme="minorEastAsia"/>
          <w:lang w:val="de-DE" w:eastAsia="zh-CN"/>
        </w:rPr>
        <w:t xml:space="preserve">ments for </w:t>
      </w:r>
      <w:r w:rsidR="00456170" w:rsidRPr="00456170">
        <w:rPr>
          <w:rFonts w:eastAsiaTheme="minorEastAsia"/>
          <w:lang w:val="de-DE" w:eastAsia="zh-CN"/>
        </w:rPr>
        <w:t>RLF report are</w:t>
      </w:r>
      <w:r w:rsidR="00580119">
        <w:rPr>
          <w:rFonts w:eastAsiaTheme="minorEastAsia"/>
          <w:lang w:val="de-DE" w:eastAsia="zh-CN"/>
        </w:rPr>
        <w:t xml:space="preserve"> </w:t>
      </w:r>
      <w:r w:rsidR="00663DE9">
        <w:rPr>
          <w:rFonts w:eastAsiaTheme="minorEastAsia"/>
          <w:lang w:val="de-DE" w:eastAsia="zh-CN"/>
        </w:rPr>
        <w:t>stable</w:t>
      </w:r>
      <w:r w:rsidR="0064376F" w:rsidRPr="0064376F">
        <w:rPr>
          <w:rFonts w:eastAsiaTheme="minorEastAsia"/>
          <w:lang w:val="de-DE" w:eastAsia="zh-CN"/>
        </w:rPr>
        <w:t>.</w:t>
      </w:r>
    </w:p>
    <w:p w14:paraId="36225218" w14:textId="57F8C7E1" w:rsidR="005907D4" w:rsidRDefault="0064376F" w:rsidP="009A3B64">
      <w:pPr>
        <w:rPr>
          <w:rFonts w:eastAsiaTheme="minorEastAsia"/>
          <w:lang w:val="de-DE" w:eastAsia="zh-CN"/>
        </w:rPr>
      </w:pPr>
      <w:r>
        <w:rPr>
          <w:rFonts w:eastAsiaTheme="minorEastAsia"/>
          <w:lang w:val="de-DE" w:eastAsia="zh-CN"/>
        </w:rPr>
        <w:t>RAN3</w:t>
      </w:r>
      <w:r w:rsidR="003F5742">
        <w:rPr>
          <w:rFonts w:eastAsiaTheme="minorEastAsia"/>
          <w:lang w:val="de-DE" w:eastAsia="zh-CN"/>
        </w:rPr>
        <w:t>#117e</w:t>
      </w:r>
      <w:r>
        <w:rPr>
          <w:rFonts w:eastAsiaTheme="minorEastAsia"/>
          <w:lang w:val="de-DE" w:eastAsia="zh-CN"/>
        </w:rPr>
        <w:t xml:space="preserve"> meeting agreed to reuse the</w:t>
      </w:r>
      <w:r w:rsidRPr="0064376F">
        <w:rPr>
          <w:rFonts w:eastAsiaTheme="minorEastAsia"/>
          <w:lang w:val="de-DE" w:eastAsia="zh-CN"/>
        </w:rPr>
        <w:t xml:space="preserve"> existing failure type definition and detection to indicate RLF</w:t>
      </w:r>
      <w:r w:rsidR="003D1668">
        <w:rPr>
          <w:rFonts w:eastAsiaTheme="minorEastAsia"/>
          <w:lang w:val="de-DE" w:eastAsia="zh-CN"/>
        </w:rPr>
        <w:t>/</w:t>
      </w:r>
      <w:r w:rsidRPr="0064376F">
        <w:rPr>
          <w:rFonts w:eastAsiaTheme="minorEastAsia"/>
          <w:lang w:val="de-DE" w:eastAsia="zh-CN"/>
        </w:rPr>
        <w:t>HOF or PSCell change failure due to consistent LBT failure</w:t>
      </w:r>
      <w:r w:rsidR="00476C98">
        <w:rPr>
          <w:rFonts w:eastAsiaTheme="minorEastAsia"/>
          <w:lang w:val="de-DE" w:eastAsia="zh-CN"/>
        </w:rPr>
        <w:t>.</w:t>
      </w:r>
      <w:r w:rsidRPr="0064376F">
        <w:rPr>
          <w:rFonts w:eastAsiaTheme="minorEastAsia"/>
          <w:lang w:val="de-DE" w:eastAsia="zh-CN"/>
        </w:rPr>
        <w:t xml:space="preserve"> </w:t>
      </w:r>
      <w:r w:rsidR="00307E4A">
        <w:rPr>
          <w:rFonts w:eastAsiaTheme="minorEastAsia"/>
          <w:lang w:val="de-DE" w:eastAsia="zh-CN"/>
        </w:rPr>
        <w:t xml:space="preserve">Similar as legacy MRO, the </w:t>
      </w:r>
      <w:r w:rsidR="00307E4A" w:rsidRPr="00307E4A">
        <w:rPr>
          <w:rFonts w:eastAsiaTheme="minorEastAsia"/>
          <w:lang w:val="de-DE" w:eastAsia="zh-CN"/>
        </w:rPr>
        <w:t xml:space="preserve">RLF report due to </w:t>
      </w:r>
      <w:r w:rsidR="005D5099" w:rsidRPr="005D5099">
        <w:rPr>
          <w:rFonts w:eastAsiaTheme="minorEastAsia"/>
          <w:lang w:val="de-DE" w:eastAsia="zh-CN"/>
        </w:rPr>
        <w:t xml:space="preserve">consistent </w:t>
      </w:r>
      <w:r w:rsidR="00307E4A" w:rsidRPr="00307E4A">
        <w:rPr>
          <w:rFonts w:eastAsiaTheme="minorEastAsia"/>
          <w:lang w:val="de-DE" w:eastAsia="zh-CN"/>
        </w:rPr>
        <w:t>LBT failure</w:t>
      </w:r>
      <w:r w:rsidR="00307E4A">
        <w:rPr>
          <w:rFonts w:eastAsiaTheme="minorEastAsia"/>
          <w:lang w:val="de-DE" w:eastAsia="zh-CN"/>
        </w:rPr>
        <w:t xml:space="preserve"> may be transferred </w:t>
      </w:r>
      <w:r w:rsidR="0020419C">
        <w:rPr>
          <w:rFonts w:eastAsiaTheme="minorEastAsia"/>
          <w:lang w:val="de-DE" w:eastAsia="zh-CN"/>
        </w:rPr>
        <w:t>between network nodes</w:t>
      </w:r>
      <w:r w:rsidR="006D26F9">
        <w:rPr>
          <w:rFonts w:eastAsiaTheme="minorEastAsia"/>
          <w:lang w:val="de-DE" w:eastAsia="zh-CN"/>
        </w:rPr>
        <w:t xml:space="preserve"> for root cause analysis</w:t>
      </w:r>
      <w:r w:rsidR="00307E4A">
        <w:rPr>
          <w:rFonts w:eastAsiaTheme="minorEastAsia"/>
          <w:lang w:val="de-DE" w:eastAsia="zh-CN"/>
        </w:rPr>
        <w:t>, e.g.</w:t>
      </w:r>
      <w:r w:rsidR="00307E4A" w:rsidRPr="00307E4A">
        <w:rPr>
          <w:rFonts w:eastAsiaTheme="minorEastAsia"/>
          <w:lang w:val="de-DE" w:eastAsia="zh-CN"/>
        </w:rPr>
        <w:t xml:space="preserve"> from </w:t>
      </w:r>
      <w:r w:rsidR="00307E4A">
        <w:rPr>
          <w:rFonts w:eastAsiaTheme="minorEastAsia"/>
          <w:lang w:val="de-DE" w:eastAsia="zh-CN"/>
        </w:rPr>
        <w:t xml:space="preserve">the receiving node to </w:t>
      </w:r>
      <w:r w:rsidR="00182806" w:rsidRPr="00182806">
        <w:rPr>
          <w:rFonts w:eastAsiaTheme="minorEastAsia"/>
          <w:lang w:val="de-DE" w:eastAsia="zh-CN"/>
        </w:rPr>
        <w:t>the node last serving the UE</w:t>
      </w:r>
      <w:r w:rsidR="00476C98">
        <w:rPr>
          <w:rFonts w:eastAsiaTheme="minorEastAsia"/>
          <w:lang w:val="de-DE" w:eastAsia="zh-CN"/>
        </w:rPr>
        <w:t xml:space="preserve">, which means that the </w:t>
      </w:r>
      <w:r w:rsidR="0020419C" w:rsidRPr="0020419C">
        <w:rPr>
          <w:rFonts w:eastAsiaTheme="minorEastAsia"/>
          <w:lang w:val="de-DE" w:eastAsia="zh-CN"/>
        </w:rPr>
        <w:t>Failure Indication procedure over Xn</w:t>
      </w:r>
      <w:r w:rsidR="00E11EF7">
        <w:rPr>
          <w:rFonts w:eastAsiaTheme="minorEastAsia"/>
          <w:lang w:val="de-DE" w:eastAsia="zh-CN"/>
        </w:rPr>
        <w:t>,</w:t>
      </w:r>
      <w:r w:rsidR="0020419C">
        <w:rPr>
          <w:rFonts w:eastAsiaTheme="minorEastAsia"/>
          <w:lang w:val="de-DE" w:eastAsia="zh-CN"/>
        </w:rPr>
        <w:t xml:space="preserve"> </w:t>
      </w:r>
      <w:r w:rsidR="00476C98">
        <w:rPr>
          <w:rFonts w:eastAsiaTheme="minorEastAsia"/>
          <w:lang w:val="de-DE" w:eastAsia="zh-CN"/>
        </w:rPr>
        <w:t xml:space="preserve">or </w:t>
      </w:r>
      <w:r w:rsidR="00E11EF7" w:rsidRPr="00E11EF7">
        <w:rPr>
          <w:rFonts w:eastAsiaTheme="minorEastAsia"/>
          <w:lang w:val="de-DE" w:eastAsia="zh-CN"/>
        </w:rPr>
        <w:t>Uplink RAN configuration transfer procedure and Downlink RAN configuration transfer procedure over NG</w:t>
      </w:r>
      <w:r w:rsidR="00476C98">
        <w:rPr>
          <w:rFonts w:eastAsiaTheme="minorEastAsia"/>
          <w:lang w:val="de-DE" w:eastAsia="zh-CN"/>
        </w:rPr>
        <w:t xml:space="preserve"> may be reused</w:t>
      </w:r>
      <w:r w:rsidR="005907D4">
        <w:rPr>
          <w:rFonts w:eastAsiaTheme="minorEastAsia"/>
          <w:lang w:val="de-DE" w:eastAsia="zh-CN"/>
        </w:rPr>
        <w:t>.</w:t>
      </w:r>
    </w:p>
    <w:p w14:paraId="0852DFFC" w14:textId="47684837" w:rsidR="00061EAE" w:rsidRPr="005D5099" w:rsidRDefault="00220A9A" w:rsidP="009A3B64">
      <w:pPr>
        <w:rPr>
          <w:rFonts w:eastAsiaTheme="minorEastAsia"/>
          <w:b/>
          <w:bCs/>
          <w:lang w:val="de-DE" w:eastAsia="zh-CN"/>
        </w:rPr>
      </w:pPr>
      <w:r>
        <w:rPr>
          <w:rFonts w:eastAsiaTheme="minorEastAsia"/>
          <w:b/>
          <w:bCs/>
          <w:lang w:val="de-DE" w:eastAsia="zh-CN"/>
        </w:rPr>
        <w:t>Observation</w:t>
      </w:r>
      <w:r w:rsidR="005907D4" w:rsidRPr="005D5099">
        <w:rPr>
          <w:rFonts w:eastAsiaTheme="minorEastAsia"/>
          <w:b/>
          <w:bCs/>
          <w:lang w:val="de-DE" w:eastAsia="zh-CN"/>
        </w:rPr>
        <w:t xml:space="preserve">: </w:t>
      </w:r>
      <w:r w:rsidR="003A1F72" w:rsidRPr="005D5099">
        <w:rPr>
          <w:rFonts w:eastAsiaTheme="minorEastAsia"/>
          <w:b/>
          <w:bCs/>
          <w:lang w:val="de-DE" w:eastAsia="zh-CN"/>
        </w:rPr>
        <w:t xml:space="preserve">RLF report due to </w:t>
      </w:r>
      <w:r w:rsidR="005D5099" w:rsidRPr="005D5099">
        <w:rPr>
          <w:rFonts w:eastAsiaTheme="minorEastAsia"/>
          <w:b/>
          <w:bCs/>
          <w:lang w:val="de-DE" w:eastAsia="zh-CN"/>
        </w:rPr>
        <w:t xml:space="preserve">consistent </w:t>
      </w:r>
      <w:r w:rsidR="003A1F72" w:rsidRPr="005D5099">
        <w:rPr>
          <w:rFonts w:eastAsiaTheme="minorEastAsia"/>
          <w:b/>
          <w:bCs/>
          <w:lang w:val="de-DE" w:eastAsia="zh-CN"/>
        </w:rPr>
        <w:t xml:space="preserve">LBT failure </w:t>
      </w:r>
      <w:r w:rsidR="008B1827">
        <w:rPr>
          <w:rFonts w:eastAsiaTheme="minorEastAsia"/>
          <w:b/>
          <w:bCs/>
          <w:lang w:val="de-DE" w:eastAsia="zh-CN"/>
        </w:rPr>
        <w:t>can</w:t>
      </w:r>
      <w:r w:rsidR="003A1F72" w:rsidRPr="005D5099">
        <w:rPr>
          <w:rFonts w:eastAsiaTheme="minorEastAsia"/>
          <w:b/>
          <w:bCs/>
          <w:lang w:val="de-DE" w:eastAsia="zh-CN"/>
        </w:rPr>
        <w:t xml:space="preserve"> be transferred </w:t>
      </w:r>
      <w:r w:rsidR="005D5099" w:rsidRPr="005D5099">
        <w:rPr>
          <w:rFonts w:eastAsiaTheme="minorEastAsia"/>
          <w:b/>
          <w:bCs/>
          <w:lang w:val="de-DE" w:eastAsia="zh-CN"/>
        </w:rPr>
        <w:t>at the network side</w:t>
      </w:r>
      <w:r w:rsidR="003A1F72" w:rsidRPr="005D5099">
        <w:rPr>
          <w:rFonts w:eastAsiaTheme="minorEastAsia"/>
          <w:b/>
          <w:bCs/>
          <w:lang w:val="de-DE" w:eastAsia="zh-CN"/>
        </w:rPr>
        <w:t xml:space="preserve"> for root cause analysis</w:t>
      </w:r>
      <w:r w:rsidR="005D5099" w:rsidRPr="005D5099">
        <w:rPr>
          <w:rFonts w:eastAsiaTheme="minorEastAsia"/>
          <w:b/>
          <w:bCs/>
          <w:lang w:val="de-DE" w:eastAsia="zh-CN"/>
        </w:rPr>
        <w:t>.</w:t>
      </w:r>
    </w:p>
    <w:p w14:paraId="626369F3" w14:textId="71AFC845" w:rsidR="005059AE" w:rsidRDefault="0045706A" w:rsidP="004E4C9C">
      <w:pPr>
        <w:rPr>
          <w:rFonts w:eastAsiaTheme="minorEastAsia"/>
          <w:lang w:val="de-DE" w:eastAsia="zh-CN"/>
        </w:rPr>
      </w:pPr>
      <w:r>
        <w:rPr>
          <w:rFonts w:eastAsiaTheme="minorEastAsia"/>
          <w:lang w:val="de-DE" w:eastAsia="zh-CN"/>
        </w:rPr>
        <w:lastRenderedPageBreak/>
        <w:t xml:space="preserve">Another possibility is that </w:t>
      </w:r>
      <w:r w:rsidR="005059AE">
        <w:rPr>
          <w:rFonts w:eastAsiaTheme="minorEastAsia"/>
          <w:lang w:val="de-DE" w:eastAsia="zh-CN"/>
        </w:rPr>
        <w:t xml:space="preserve">before or during RACH procedure to the target PCell, </w:t>
      </w:r>
      <w:r w:rsidRPr="0045706A">
        <w:rPr>
          <w:rFonts w:eastAsiaTheme="minorEastAsia"/>
          <w:lang w:val="de-DE" w:eastAsia="zh-CN"/>
        </w:rPr>
        <w:t>uplink LBT</w:t>
      </w:r>
      <w:r>
        <w:rPr>
          <w:rFonts w:eastAsiaTheme="minorEastAsia"/>
          <w:lang w:val="de-DE" w:eastAsia="zh-CN"/>
        </w:rPr>
        <w:t xml:space="preserve"> </w:t>
      </w:r>
      <w:r w:rsidR="005059AE">
        <w:rPr>
          <w:rFonts w:eastAsiaTheme="minorEastAsia"/>
          <w:lang w:val="de-DE" w:eastAsia="zh-CN"/>
        </w:rPr>
        <w:t xml:space="preserve">in </w:t>
      </w:r>
      <w:r w:rsidR="00506243">
        <w:rPr>
          <w:rFonts w:eastAsiaTheme="minorEastAsia"/>
          <w:lang w:val="de-DE" w:eastAsia="zh-CN"/>
        </w:rPr>
        <w:t xml:space="preserve">the </w:t>
      </w:r>
      <w:r w:rsidR="005059AE">
        <w:rPr>
          <w:rFonts w:eastAsiaTheme="minorEastAsia"/>
          <w:lang w:val="de-DE" w:eastAsia="zh-CN"/>
        </w:rPr>
        <w:t xml:space="preserve">UE </w:t>
      </w:r>
      <w:r w:rsidR="00E5602E">
        <w:rPr>
          <w:rFonts w:eastAsiaTheme="minorEastAsia"/>
          <w:lang w:val="de-DE" w:eastAsia="zh-CN"/>
        </w:rPr>
        <w:t xml:space="preserve">side </w:t>
      </w:r>
      <w:r>
        <w:rPr>
          <w:rFonts w:eastAsiaTheme="minorEastAsia"/>
          <w:lang w:val="de-DE" w:eastAsia="zh-CN"/>
        </w:rPr>
        <w:t>is successful</w:t>
      </w:r>
      <w:r w:rsidR="005059AE">
        <w:rPr>
          <w:rFonts w:eastAsiaTheme="minorEastAsia"/>
          <w:lang w:val="de-DE" w:eastAsia="zh-CN"/>
        </w:rPr>
        <w:t>,</w:t>
      </w:r>
      <w:r>
        <w:rPr>
          <w:rFonts w:eastAsiaTheme="minorEastAsia"/>
          <w:lang w:val="de-DE" w:eastAsia="zh-CN"/>
        </w:rPr>
        <w:t xml:space="preserve"> but </w:t>
      </w:r>
      <w:r w:rsidR="00E5602E">
        <w:rPr>
          <w:rFonts w:eastAsiaTheme="minorEastAsia"/>
          <w:lang w:val="de-DE" w:eastAsia="zh-CN"/>
        </w:rPr>
        <w:t>down</w:t>
      </w:r>
      <w:r w:rsidR="00E5602E" w:rsidRPr="00E5602E">
        <w:rPr>
          <w:rFonts w:eastAsiaTheme="minorEastAsia"/>
          <w:lang w:val="de-DE" w:eastAsia="zh-CN"/>
        </w:rPr>
        <w:t xml:space="preserve">link LBT </w:t>
      </w:r>
      <w:r w:rsidR="00E5602E">
        <w:rPr>
          <w:rFonts w:eastAsiaTheme="minorEastAsia"/>
          <w:lang w:val="de-DE" w:eastAsia="zh-CN"/>
        </w:rPr>
        <w:t xml:space="preserve">fails in the network side, for example, </w:t>
      </w:r>
      <w:r w:rsidR="004E4C9C" w:rsidRPr="00CF5152">
        <w:rPr>
          <w:rFonts w:eastAsiaTheme="minorEastAsia"/>
          <w:lang w:val="de-DE" w:eastAsia="zh-CN"/>
        </w:rPr>
        <w:t xml:space="preserve">the target </w:t>
      </w:r>
      <w:r w:rsidR="005059AE">
        <w:rPr>
          <w:rFonts w:eastAsiaTheme="minorEastAsia"/>
          <w:lang w:val="de-DE" w:eastAsia="zh-CN"/>
        </w:rPr>
        <w:t>P</w:t>
      </w:r>
      <w:r w:rsidR="004E4C9C">
        <w:rPr>
          <w:rFonts w:eastAsiaTheme="minorEastAsia"/>
          <w:lang w:val="de-DE" w:eastAsia="zh-CN"/>
        </w:rPr>
        <w:t>Cell</w:t>
      </w:r>
      <w:r w:rsidR="004E4C9C" w:rsidRPr="00CF5152">
        <w:rPr>
          <w:rFonts w:eastAsiaTheme="minorEastAsia"/>
          <w:lang w:val="de-DE" w:eastAsia="zh-CN"/>
        </w:rPr>
        <w:t xml:space="preserve"> fails to send </w:t>
      </w:r>
      <w:r w:rsidR="00665789">
        <w:rPr>
          <w:rFonts w:eastAsiaTheme="minorEastAsia"/>
          <w:lang w:val="de-DE" w:eastAsia="zh-CN"/>
        </w:rPr>
        <w:t xml:space="preserve">response e.g. </w:t>
      </w:r>
      <w:r w:rsidR="00665789" w:rsidRPr="00665789">
        <w:rPr>
          <w:rFonts w:eastAsiaTheme="minorEastAsia"/>
          <w:lang w:val="de-DE" w:eastAsia="zh-CN"/>
        </w:rPr>
        <w:t>RAR/MSG4/MSG B</w:t>
      </w:r>
      <w:r w:rsidR="00665789">
        <w:rPr>
          <w:rFonts w:eastAsiaTheme="minorEastAsia"/>
          <w:lang w:val="de-DE" w:eastAsia="zh-CN"/>
        </w:rPr>
        <w:t xml:space="preserve"> during the RACH procedure</w:t>
      </w:r>
      <w:r w:rsidR="004E4C9C" w:rsidRPr="00CF5152">
        <w:rPr>
          <w:rFonts w:eastAsiaTheme="minorEastAsia"/>
          <w:lang w:val="de-DE" w:eastAsia="zh-CN"/>
        </w:rPr>
        <w:t xml:space="preserve"> </w:t>
      </w:r>
      <w:r w:rsidR="004E4C9C" w:rsidRPr="00C05F40">
        <w:rPr>
          <w:rFonts w:eastAsiaTheme="minorEastAsia"/>
          <w:lang w:val="de-DE" w:eastAsia="zh-CN"/>
        </w:rPr>
        <w:t xml:space="preserve">in the case that unlicensed channel resources in target </w:t>
      </w:r>
      <w:r w:rsidR="005059AE">
        <w:rPr>
          <w:rFonts w:eastAsiaTheme="minorEastAsia"/>
          <w:lang w:val="de-DE" w:eastAsia="zh-CN"/>
        </w:rPr>
        <w:t>P</w:t>
      </w:r>
      <w:r w:rsidR="004E4C9C" w:rsidRPr="000241DC">
        <w:rPr>
          <w:rFonts w:eastAsiaTheme="minorEastAsia"/>
          <w:lang w:val="de-DE" w:eastAsia="zh-CN"/>
        </w:rPr>
        <w:t xml:space="preserve">Cell </w:t>
      </w:r>
      <w:r w:rsidR="004E4C9C" w:rsidRPr="00C05F40">
        <w:rPr>
          <w:rFonts w:eastAsiaTheme="minorEastAsia"/>
          <w:lang w:val="de-DE" w:eastAsia="zh-CN"/>
        </w:rPr>
        <w:t>are unavailble</w:t>
      </w:r>
      <w:r w:rsidR="005059AE">
        <w:rPr>
          <w:rFonts w:eastAsiaTheme="minorEastAsia"/>
          <w:lang w:val="de-DE" w:eastAsia="zh-CN"/>
        </w:rPr>
        <w:t>.</w:t>
      </w:r>
      <w:r w:rsidR="004E4C9C" w:rsidRPr="00CF5152">
        <w:rPr>
          <w:rFonts w:eastAsiaTheme="minorEastAsia"/>
          <w:lang w:val="de-DE" w:eastAsia="zh-CN"/>
        </w:rPr>
        <w:t xml:space="preserve"> </w:t>
      </w:r>
      <w:r w:rsidR="005059AE">
        <w:rPr>
          <w:rFonts w:eastAsiaTheme="minorEastAsia"/>
          <w:lang w:val="de-DE" w:eastAsia="zh-CN"/>
        </w:rPr>
        <w:t>W</w:t>
      </w:r>
      <w:r w:rsidR="004E4C9C" w:rsidRPr="00CF5152">
        <w:rPr>
          <w:rFonts w:eastAsiaTheme="minorEastAsia"/>
          <w:lang w:val="de-DE" w:eastAsia="zh-CN"/>
        </w:rPr>
        <w:t>hen T304 expires, from UE point of view, it does not know LBT fail</w:t>
      </w:r>
      <w:r w:rsidR="005059AE">
        <w:rPr>
          <w:rFonts w:eastAsiaTheme="minorEastAsia"/>
          <w:lang w:val="de-DE" w:eastAsia="zh-CN"/>
        </w:rPr>
        <w:t>s</w:t>
      </w:r>
      <w:r w:rsidR="004E4C9C" w:rsidRPr="00CF5152">
        <w:rPr>
          <w:rFonts w:eastAsiaTheme="minorEastAsia"/>
          <w:lang w:val="de-DE" w:eastAsia="zh-CN"/>
        </w:rPr>
        <w:t xml:space="preserve"> in the </w:t>
      </w:r>
      <w:r w:rsidR="005059AE">
        <w:rPr>
          <w:rFonts w:eastAsiaTheme="minorEastAsia"/>
          <w:lang w:val="de-DE" w:eastAsia="zh-CN"/>
        </w:rPr>
        <w:t>target PCell</w:t>
      </w:r>
      <w:r w:rsidR="004E4C9C" w:rsidRPr="00CF5152">
        <w:rPr>
          <w:rFonts w:eastAsiaTheme="minorEastAsia"/>
          <w:lang w:val="de-DE" w:eastAsia="zh-CN"/>
        </w:rPr>
        <w:t xml:space="preserve">, and it </w:t>
      </w:r>
      <w:r w:rsidR="005059AE">
        <w:rPr>
          <w:rFonts w:eastAsiaTheme="minorEastAsia"/>
          <w:lang w:val="de-DE" w:eastAsia="zh-CN"/>
        </w:rPr>
        <w:t>may</w:t>
      </w:r>
      <w:r w:rsidR="004E4C9C" w:rsidRPr="00CF5152">
        <w:rPr>
          <w:rFonts w:eastAsiaTheme="minorEastAsia"/>
          <w:lang w:val="de-DE" w:eastAsia="zh-CN"/>
        </w:rPr>
        <w:t xml:space="preserve"> trigger RLF report as legacy </w:t>
      </w:r>
      <w:r w:rsidR="005059AE">
        <w:rPr>
          <w:rFonts w:eastAsiaTheme="minorEastAsia"/>
          <w:lang w:val="de-DE" w:eastAsia="zh-CN"/>
        </w:rPr>
        <w:t>for the failed handover, i.e.</w:t>
      </w:r>
      <w:r w:rsidR="005059AE" w:rsidRPr="005059AE">
        <w:t xml:space="preserve"> </w:t>
      </w:r>
      <w:r w:rsidR="005059AE" w:rsidRPr="005059AE">
        <w:rPr>
          <w:rFonts w:eastAsiaTheme="minorEastAsia"/>
          <w:lang w:val="de-DE" w:eastAsia="zh-CN"/>
        </w:rPr>
        <w:t xml:space="preserve">no indication concerning HOF due to consistent LBT failure </w:t>
      </w:r>
      <w:r w:rsidR="00061EAE">
        <w:rPr>
          <w:rFonts w:eastAsiaTheme="minorEastAsia"/>
          <w:lang w:val="de-DE" w:eastAsia="zh-CN"/>
        </w:rPr>
        <w:t xml:space="preserve">may be included </w:t>
      </w:r>
      <w:r w:rsidR="005059AE" w:rsidRPr="005059AE">
        <w:rPr>
          <w:rFonts w:eastAsiaTheme="minorEastAsia"/>
          <w:lang w:val="de-DE" w:eastAsia="zh-CN"/>
        </w:rPr>
        <w:t>in the RLF report</w:t>
      </w:r>
      <w:r w:rsidR="00061EAE">
        <w:rPr>
          <w:rFonts w:eastAsiaTheme="minorEastAsia"/>
          <w:lang w:val="de-DE" w:eastAsia="zh-CN"/>
        </w:rPr>
        <w:t xml:space="preserve">. </w:t>
      </w:r>
    </w:p>
    <w:p w14:paraId="03FE2E28" w14:textId="1437A69D" w:rsidR="004E4C9C" w:rsidRDefault="00C760D7" w:rsidP="004E4C9C">
      <w:pPr>
        <w:rPr>
          <w:rFonts w:eastAsiaTheme="minorEastAsia"/>
          <w:lang w:val="de-DE" w:eastAsia="zh-CN"/>
        </w:rPr>
      </w:pPr>
      <w:r>
        <w:rPr>
          <w:rFonts w:eastAsiaTheme="minorEastAsia"/>
          <w:lang w:val="de-DE" w:eastAsia="zh-CN"/>
        </w:rPr>
        <w:t>T</w:t>
      </w:r>
      <w:r w:rsidR="004E4C9C" w:rsidRPr="00CF5152">
        <w:rPr>
          <w:rFonts w:eastAsiaTheme="minorEastAsia"/>
          <w:lang w:val="de-DE" w:eastAsia="zh-CN"/>
        </w:rPr>
        <w:t xml:space="preserve">he </w:t>
      </w:r>
      <w:r w:rsidR="004E4C9C">
        <w:rPr>
          <w:rFonts w:eastAsiaTheme="minorEastAsia"/>
          <w:lang w:val="de-DE" w:eastAsia="zh-CN"/>
        </w:rPr>
        <w:t>receiving</w:t>
      </w:r>
      <w:r w:rsidR="004E4C9C" w:rsidRPr="00CF5152">
        <w:rPr>
          <w:rFonts w:eastAsiaTheme="minorEastAsia"/>
          <w:lang w:val="de-DE" w:eastAsia="zh-CN"/>
        </w:rPr>
        <w:t xml:space="preserve"> node </w:t>
      </w:r>
      <w:r w:rsidR="008B7181">
        <w:rPr>
          <w:rFonts w:eastAsiaTheme="minorEastAsia"/>
          <w:lang w:val="de-DE" w:eastAsia="zh-CN"/>
        </w:rPr>
        <w:t xml:space="preserve">which receives the </w:t>
      </w:r>
      <w:r w:rsidR="004E4C9C" w:rsidRPr="00CF5152">
        <w:rPr>
          <w:rFonts w:eastAsiaTheme="minorEastAsia"/>
          <w:lang w:val="de-DE" w:eastAsia="zh-CN"/>
        </w:rPr>
        <w:t>RLF report</w:t>
      </w:r>
      <w:r w:rsidR="008B7181">
        <w:rPr>
          <w:rFonts w:eastAsiaTheme="minorEastAsia"/>
          <w:lang w:val="de-DE" w:eastAsia="zh-CN"/>
        </w:rPr>
        <w:t xml:space="preserve"> from the UE may transfer the </w:t>
      </w:r>
      <w:r w:rsidR="005736D6" w:rsidRPr="005736D6">
        <w:rPr>
          <w:rFonts w:eastAsiaTheme="minorEastAsia"/>
          <w:lang w:val="de-DE" w:eastAsia="zh-CN"/>
        </w:rPr>
        <w:t>RLF report</w:t>
      </w:r>
      <w:r w:rsidR="005736D6">
        <w:rPr>
          <w:rFonts w:eastAsiaTheme="minorEastAsia"/>
          <w:lang w:val="de-DE" w:eastAsia="zh-CN"/>
        </w:rPr>
        <w:t xml:space="preserve"> to the source node for MRO analysis</w:t>
      </w:r>
      <w:r w:rsidR="004E4C9C" w:rsidRPr="00CF5152">
        <w:rPr>
          <w:rFonts w:eastAsiaTheme="minorEastAsia"/>
          <w:lang w:val="de-DE" w:eastAsia="zh-CN"/>
        </w:rPr>
        <w:t xml:space="preserve">, </w:t>
      </w:r>
      <w:r w:rsidR="004E4C9C">
        <w:rPr>
          <w:rFonts w:eastAsiaTheme="minorEastAsia"/>
          <w:lang w:val="de-DE" w:eastAsia="zh-CN"/>
        </w:rPr>
        <w:t xml:space="preserve">since </w:t>
      </w:r>
      <w:r w:rsidR="00EF390B">
        <w:rPr>
          <w:rFonts w:eastAsiaTheme="minorEastAsia"/>
          <w:lang w:val="de-DE" w:eastAsia="zh-CN"/>
        </w:rPr>
        <w:t xml:space="preserve">there is </w:t>
      </w:r>
      <w:r w:rsidR="006F560D" w:rsidRPr="006F560D">
        <w:rPr>
          <w:rFonts w:eastAsiaTheme="minorEastAsia"/>
          <w:lang w:val="de-DE" w:eastAsia="zh-CN"/>
        </w:rPr>
        <w:t>no indication concerning HOF due to consistent LBT failure</w:t>
      </w:r>
      <w:r w:rsidR="00EF390B">
        <w:rPr>
          <w:rFonts w:eastAsiaTheme="minorEastAsia"/>
          <w:lang w:val="de-DE" w:eastAsia="zh-CN"/>
        </w:rPr>
        <w:t xml:space="preserve"> in the</w:t>
      </w:r>
      <w:r w:rsidR="00EF390B" w:rsidRPr="00EF390B">
        <w:t xml:space="preserve"> </w:t>
      </w:r>
      <w:r w:rsidR="00EF390B" w:rsidRPr="00EF390B">
        <w:rPr>
          <w:rFonts w:eastAsiaTheme="minorEastAsia"/>
          <w:lang w:val="de-DE" w:eastAsia="zh-CN"/>
        </w:rPr>
        <w:t>RLF report</w:t>
      </w:r>
      <w:r w:rsidR="004E4C9C">
        <w:rPr>
          <w:rFonts w:eastAsiaTheme="minorEastAsia"/>
          <w:lang w:val="de-DE" w:eastAsia="zh-CN"/>
        </w:rPr>
        <w:t xml:space="preserve">, the receiving node </w:t>
      </w:r>
      <w:r w:rsidR="00041C3B">
        <w:rPr>
          <w:rFonts w:eastAsiaTheme="minorEastAsia"/>
          <w:lang w:val="de-DE" w:eastAsia="zh-CN"/>
        </w:rPr>
        <w:t>may</w:t>
      </w:r>
      <w:r w:rsidR="004E4C9C">
        <w:rPr>
          <w:rFonts w:eastAsiaTheme="minorEastAsia"/>
          <w:lang w:val="de-DE" w:eastAsia="zh-CN"/>
        </w:rPr>
        <w:t xml:space="preserve"> </w:t>
      </w:r>
      <w:r w:rsidR="004E4C9C" w:rsidRPr="00CF5152">
        <w:rPr>
          <w:rFonts w:eastAsiaTheme="minorEastAsia"/>
          <w:lang w:val="de-DE" w:eastAsia="zh-CN"/>
        </w:rPr>
        <w:t>execute</w:t>
      </w:r>
      <w:r w:rsidR="004E4C9C">
        <w:rPr>
          <w:rFonts w:eastAsiaTheme="minorEastAsia"/>
          <w:lang w:val="de-DE" w:eastAsia="zh-CN"/>
        </w:rPr>
        <w:t xml:space="preserve"> failure cause analysis </w:t>
      </w:r>
      <w:r w:rsidR="00041C3B">
        <w:rPr>
          <w:rFonts w:eastAsiaTheme="minorEastAsia"/>
          <w:lang w:val="de-DE" w:eastAsia="zh-CN"/>
        </w:rPr>
        <w:t xml:space="preserve">and modification </w:t>
      </w:r>
      <w:r w:rsidR="004E4C9C">
        <w:rPr>
          <w:rFonts w:eastAsiaTheme="minorEastAsia"/>
          <w:lang w:val="de-DE" w:eastAsia="zh-CN"/>
        </w:rPr>
        <w:t xml:space="preserve">as legacy </w:t>
      </w:r>
      <w:r w:rsidR="004E4C9C" w:rsidRPr="00815D9B">
        <w:rPr>
          <w:rFonts w:eastAsiaTheme="minorEastAsia"/>
          <w:lang w:val="de-DE" w:eastAsia="zh-CN"/>
        </w:rPr>
        <w:t xml:space="preserve">e.g. </w:t>
      </w:r>
      <w:r w:rsidR="00041C3B">
        <w:rPr>
          <w:rFonts w:eastAsiaTheme="minorEastAsia"/>
          <w:lang w:val="de-DE" w:eastAsia="zh-CN"/>
        </w:rPr>
        <w:t>update</w:t>
      </w:r>
      <w:r w:rsidR="004E4C9C" w:rsidRPr="00815D9B">
        <w:rPr>
          <w:rFonts w:eastAsiaTheme="minorEastAsia"/>
          <w:lang w:val="de-DE" w:eastAsia="zh-CN"/>
        </w:rPr>
        <w:t xml:space="preserve"> trigger threshold</w:t>
      </w:r>
      <w:r w:rsidR="00041C3B" w:rsidRPr="00041C3B">
        <w:t xml:space="preserve"> </w:t>
      </w:r>
      <w:r w:rsidR="00041C3B">
        <w:t xml:space="preserve">for the </w:t>
      </w:r>
      <w:r w:rsidR="00041C3B" w:rsidRPr="00041C3B">
        <w:rPr>
          <w:rFonts w:eastAsiaTheme="minorEastAsia"/>
          <w:lang w:val="de-DE" w:eastAsia="zh-CN"/>
        </w:rPr>
        <w:t>handover</w:t>
      </w:r>
      <w:r w:rsidR="00041C3B">
        <w:rPr>
          <w:rFonts w:eastAsiaTheme="minorEastAsia"/>
          <w:lang w:val="de-DE" w:eastAsia="zh-CN"/>
        </w:rPr>
        <w:t xml:space="preserve"> procedure</w:t>
      </w:r>
      <w:r w:rsidR="004E4C9C" w:rsidRPr="00CF5152">
        <w:rPr>
          <w:rFonts w:eastAsiaTheme="minorEastAsia"/>
          <w:lang w:val="de-DE" w:eastAsia="zh-CN"/>
        </w:rPr>
        <w:t xml:space="preserve">. However, </w:t>
      </w:r>
      <w:r w:rsidR="004E4C9C">
        <w:rPr>
          <w:rFonts w:eastAsiaTheme="minorEastAsia"/>
          <w:lang w:val="de-DE" w:eastAsia="zh-CN"/>
        </w:rPr>
        <w:t>the</w:t>
      </w:r>
      <w:r w:rsidR="00041C3B">
        <w:rPr>
          <w:rFonts w:eastAsiaTheme="minorEastAsia"/>
          <w:lang w:val="de-DE" w:eastAsia="zh-CN"/>
        </w:rPr>
        <w:t xml:space="preserve"> fact </w:t>
      </w:r>
      <w:r w:rsidR="00821A05">
        <w:rPr>
          <w:rFonts w:eastAsiaTheme="minorEastAsia"/>
          <w:lang w:val="de-DE" w:eastAsia="zh-CN"/>
        </w:rPr>
        <w:t>may be</w:t>
      </w:r>
      <w:r w:rsidR="004E4C9C">
        <w:rPr>
          <w:rFonts w:eastAsiaTheme="minorEastAsia"/>
          <w:lang w:val="de-DE" w:eastAsia="zh-CN"/>
        </w:rPr>
        <w:t xml:space="preserve"> that </w:t>
      </w:r>
      <w:r w:rsidR="004E4C9C" w:rsidRPr="00CF5152">
        <w:rPr>
          <w:rFonts w:eastAsiaTheme="minorEastAsia"/>
          <w:lang w:val="de-DE" w:eastAsia="zh-CN"/>
        </w:rPr>
        <w:t xml:space="preserve">the </w:t>
      </w:r>
      <w:r w:rsidR="00821A05">
        <w:rPr>
          <w:rFonts w:eastAsiaTheme="minorEastAsia"/>
          <w:lang w:val="de-DE" w:eastAsia="zh-CN"/>
        </w:rPr>
        <w:t>main</w:t>
      </w:r>
      <w:r w:rsidR="004E4C9C">
        <w:rPr>
          <w:rFonts w:eastAsiaTheme="minorEastAsia"/>
          <w:lang w:val="de-DE" w:eastAsia="zh-CN"/>
        </w:rPr>
        <w:t xml:space="preserve"> failure cause is</w:t>
      </w:r>
      <w:r w:rsidR="004E4C9C" w:rsidRPr="00C17630">
        <w:t xml:space="preserve"> </w:t>
      </w:r>
      <w:r w:rsidR="004E4C9C">
        <w:rPr>
          <w:rFonts w:eastAsiaTheme="minorEastAsia"/>
          <w:lang w:val="de-DE" w:eastAsia="zh-CN"/>
        </w:rPr>
        <w:t>i</w:t>
      </w:r>
      <w:r w:rsidR="004E4C9C" w:rsidRPr="00C17630">
        <w:rPr>
          <w:rFonts w:eastAsiaTheme="minorEastAsia"/>
          <w:lang w:val="de-DE" w:eastAsia="zh-CN"/>
        </w:rPr>
        <w:t>nappropriate</w:t>
      </w:r>
      <w:r w:rsidR="004E4C9C">
        <w:rPr>
          <w:rFonts w:eastAsiaTheme="minorEastAsia"/>
          <w:lang w:val="de-DE" w:eastAsia="zh-CN"/>
        </w:rPr>
        <w:t xml:space="preserve"> </w:t>
      </w:r>
      <w:r w:rsidR="004E4C9C" w:rsidRPr="002300A5">
        <w:rPr>
          <w:rFonts w:eastAsiaTheme="minorEastAsia"/>
          <w:lang w:val="de-DE" w:eastAsia="zh-CN"/>
        </w:rPr>
        <w:t xml:space="preserve">LBT related configuration </w:t>
      </w:r>
      <w:r w:rsidR="004E4C9C">
        <w:rPr>
          <w:rFonts w:eastAsiaTheme="minorEastAsia"/>
          <w:lang w:val="de-DE" w:eastAsia="zh-CN"/>
        </w:rPr>
        <w:t>rather than</w:t>
      </w:r>
      <w:r w:rsidR="004E4C9C" w:rsidRPr="00586114">
        <w:t xml:space="preserve"> </w:t>
      </w:r>
      <w:r w:rsidR="00821A05">
        <w:rPr>
          <w:rFonts w:eastAsiaTheme="minorEastAsia"/>
          <w:lang w:val="de-DE" w:eastAsia="zh-CN"/>
        </w:rPr>
        <w:t>handover</w:t>
      </w:r>
      <w:r w:rsidR="004E4C9C" w:rsidRPr="003A1E16">
        <w:rPr>
          <w:rFonts w:eastAsiaTheme="minorEastAsia"/>
          <w:lang w:val="de-DE" w:eastAsia="zh-CN"/>
        </w:rPr>
        <w:t xml:space="preserve"> configuration</w:t>
      </w:r>
      <w:r w:rsidR="004E4C9C">
        <w:rPr>
          <w:rFonts w:eastAsiaTheme="minorEastAsia"/>
          <w:lang w:val="de-DE" w:eastAsia="zh-CN"/>
        </w:rPr>
        <w:t xml:space="preserve">, in such a case, modifying </w:t>
      </w:r>
      <w:r w:rsidR="00821A05" w:rsidRPr="00821A05">
        <w:rPr>
          <w:rFonts w:eastAsiaTheme="minorEastAsia"/>
          <w:lang w:val="de-DE" w:eastAsia="zh-CN"/>
        </w:rPr>
        <w:t>handover</w:t>
      </w:r>
      <w:r w:rsidR="004E4C9C" w:rsidRPr="00AD6311">
        <w:rPr>
          <w:rFonts w:eastAsiaTheme="minorEastAsia"/>
          <w:lang w:val="de-DE" w:eastAsia="zh-CN"/>
        </w:rPr>
        <w:t xml:space="preserve"> configuration</w:t>
      </w:r>
      <w:r w:rsidR="001E3459">
        <w:rPr>
          <w:rFonts w:eastAsiaTheme="minorEastAsia"/>
          <w:lang w:val="de-DE" w:eastAsia="zh-CN"/>
        </w:rPr>
        <w:t xml:space="preserve"> at network side</w:t>
      </w:r>
      <w:r w:rsidR="004E4C9C" w:rsidRPr="00AD6311">
        <w:rPr>
          <w:rFonts w:eastAsiaTheme="minorEastAsia"/>
          <w:lang w:val="de-DE" w:eastAsia="zh-CN"/>
        </w:rPr>
        <w:t xml:space="preserve"> </w:t>
      </w:r>
      <w:r w:rsidR="004E4C9C">
        <w:rPr>
          <w:rFonts w:eastAsiaTheme="minorEastAsia"/>
          <w:lang w:val="de-DE" w:eastAsia="zh-CN"/>
        </w:rPr>
        <w:t>is not essential and needs to be avoided.</w:t>
      </w:r>
      <w:r w:rsidR="004E4C9C" w:rsidRPr="003A1E16">
        <w:rPr>
          <w:rFonts w:eastAsiaTheme="minorEastAsia"/>
          <w:lang w:val="de-DE" w:eastAsia="zh-CN"/>
        </w:rPr>
        <w:t xml:space="preserve"> </w:t>
      </w:r>
    </w:p>
    <w:p w14:paraId="0C9631CC" w14:textId="1A670A42" w:rsidR="00043751" w:rsidRDefault="00043751" w:rsidP="00043751">
      <w:pPr>
        <w:rPr>
          <w:rFonts w:eastAsiaTheme="minorEastAsia"/>
          <w:lang w:val="de-DE" w:eastAsia="zh-CN"/>
        </w:rPr>
      </w:pPr>
      <w:r>
        <w:rPr>
          <w:rFonts w:eastAsiaTheme="minorEastAsia"/>
          <w:lang w:val="de-DE" w:eastAsia="zh-CN"/>
        </w:rPr>
        <w:t xml:space="preserve">It is </w:t>
      </w:r>
      <w:r w:rsidRPr="00AC2AED">
        <w:rPr>
          <w:rFonts w:eastAsiaTheme="minorEastAsia"/>
          <w:lang w:val="de-DE" w:eastAsia="zh-CN"/>
        </w:rPr>
        <w:t>FFS on whether to enable a UE-based solution or a NW-based solution to inform the source gNB of a handover about DL LBT issues occurring at the target gNB, during a handover execution.</w:t>
      </w:r>
      <w:r>
        <w:rPr>
          <w:rFonts w:eastAsiaTheme="minorEastAsia"/>
          <w:lang w:val="de-DE" w:eastAsia="zh-CN"/>
        </w:rPr>
        <w:t xml:space="preserve"> As summarized in [</w:t>
      </w:r>
      <w:r w:rsidR="00B60048">
        <w:rPr>
          <w:rFonts w:eastAsiaTheme="minorEastAsia"/>
          <w:lang w:val="de-DE" w:eastAsia="zh-CN"/>
        </w:rPr>
        <w:t>5</w:t>
      </w:r>
      <w:r>
        <w:rPr>
          <w:rFonts w:eastAsiaTheme="minorEastAsia"/>
          <w:lang w:val="de-DE" w:eastAsia="zh-CN"/>
        </w:rPr>
        <w:t xml:space="preserve">], there are three options on table: </w:t>
      </w:r>
    </w:p>
    <w:p w14:paraId="7901162E" w14:textId="1EF5CB43" w:rsidR="00043751" w:rsidRPr="00BC3A31" w:rsidRDefault="00043751" w:rsidP="00043751">
      <w:pPr>
        <w:pStyle w:val="a8"/>
        <w:numPr>
          <w:ilvl w:val="0"/>
          <w:numId w:val="21"/>
        </w:numPr>
        <w:rPr>
          <w:rFonts w:eastAsiaTheme="minorEastAsia"/>
          <w:lang w:val="de-DE" w:eastAsia="zh-CN"/>
        </w:rPr>
      </w:pPr>
      <w:r w:rsidRPr="00BC3A31">
        <w:rPr>
          <w:rFonts w:eastAsiaTheme="minorEastAsia" w:hint="eastAsia"/>
          <w:lang w:val="de-DE" w:eastAsia="zh-CN"/>
        </w:rPr>
        <w:t>O</w:t>
      </w:r>
      <w:r w:rsidRPr="00BC3A31">
        <w:rPr>
          <w:rFonts w:eastAsiaTheme="minorEastAsia"/>
          <w:lang w:val="de-DE" w:eastAsia="zh-CN"/>
        </w:rPr>
        <w:t xml:space="preserve">ption 1: (UE-based </w:t>
      </w:r>
      <w:r w:rsidR="002B6691" w:rsidRPr="002B6691">
        <w:rPr>
          <w:rFonts w:eastAsiaTheme="minorEastAsia"/>
          <w:lang w:val="de-DE" w:eastAsia="zh-CN"/>
        </w:rPr>
        <w:t>solution</w:t>
      </w:r>
      <w:r w:rsidRPr="00BC3A31">
        <w:rPr>
          <w:rFonts w:eastAsiaTheme="minorEastAsia"/>
          <w:lang w:val="de-DE" w:eastAsia="zh-CN"/>
        </w:rPr>
        <w:t>) the UE adds in RLF report an indication of DL LBT failure causing absence of SSB transmissions during handover</w:t>
      </w:r>
      <w:r w:rsidR="00027903">
        <w:rPr>
          <w:rFonts w:eastAsiaTheme="minorEastAsia"/>
          <w:lang w:val="de-DE" w:eastAsia="zh-CN"/>
        </w:rPr>
        <w:t>.</w:t>
      </w:r>
    </w:p>
    <w:p w14:paraId="39BCCFF5" w14:textId="41B2B4D1" w:rsidR="00043751" w:rsidRPr="00BC3A31" w:rsidRDefault="00043751" w:rsidP="00043751">
      <w:pPr>
        <w:pStyle w:val="a8"/>
        <w:numPr>
          <w:ilvl w:val="0"/>
          <w:numId w:val="21"/>
        </w:numPr>
        <w:rPr>
          <w:rFonts w:eastAsiaTheme="minorEastAsia"/>
          <w:lang w:val="de-DE" w:eastAsia="zh-CN"/>
        </w:rPr>
      </w:pPr>
      <w:r w:rsidRPr="00BC3A31">
        <w:rPr>
          <w:rFonts w:eastAsiaTheme="minorEastAsia" w:hint="eastAsia"/>
          <w:lang w:val="de-DE" w:eastAsia="zh-CN"/>
        </w:rPr>
        <w:t>O</w:t>
      </w:r>
      <w:r w:rsidRPr="00BC3A31">
        <w:rPr>
          <w:rFonts w:eastAsiaTheme="minorEastAsia"/>
          <w:lang w:val="de-DE" w:eastAsia="zh-CN"/>
        </w:rPr>
        <w:t xml:space="preserve">ption 2: </w:t>
      </w:r>
      <w:r w:rsidR="001D5ED6" w:rsidRPr="001D5ED6">
        <w:rPr>
          <w:rFonts w:eastAsiaTheme="minorEastAsia"/>
          <w:lang w:val="de-DE" w:eastAsia="zh-CN"/>
        </w:rPr>
        <w:t>(</w:t>
      </w:r>
      <w:r w:rsidR="001D5ED6">
        <w:rPr>
          <w:rFonts w:eastAsiaTheme="minorEastAsia"/>
          <w:lang w:val="de-DE" w:eastAsia="zh-CN"/>
        </w:rPr>
        <w:t>NW</w:t>
      </w:r>
      <w:r w:rsidR="001D5ED6" w:rsidRPr="001D5ED6">
        <w:rPr>
          <w:rFonts w:eastAsiaTheme="minorEastAsia"/>
          <w:lang w:val="de-DE" w:eastAsia="zh-CN"/>
        </w:rPr>
        <w:t>-based</w:t>
      </w:r>
      <w:r w:rsidR="002B6691" w:rsidRPr="002B6691">
        <w:t xml:space="preserve"> </w:t>
      </w:r>
      <w:r w:rsidR="002B6691" w:rsidRPr="002B6691">
        <w:rPr>
          <w:rFonts w:eastAsiaTheme="minorEastAsia"/>
          <w:lang w:val="de-DE" w:eastAsia="zh-CN"/>
        </w:rPr>
        <w:t>solution</w:t>
      </w:r>
      <w:r w:rsidR="001D5ED6" w:rsidRPr="001D5ED6">
        <w:rPr>
          <w:rFonts w:eastAsiaTheme="minorEastAsia"/>
          <w:lang w:val="de-DE" w:eastAsia="zh-CN"/>
        </w:rPr>
        <w:t>)</w:t>
      </w:r>
      <w:r w:rsidR="001D5ED6">
        <w:rPr>
          <w:rFonts w:eastAsiaTheme="minorEastAsia"/>
          <w:lang w:val="de-DE" w:eastAsia="zh-CN"/>
        </w:rPr>
        <w:t xml:space="preserve"> </w:t>
      </w:r>
      <w:r w:rsidRPr="00BC3A31">
        <w:rPr>
          <w:rFonts w:eastAsiaTheme="minorEastAsia"/>
          <w:lang w:val="de-DE" w:eastAsia="zh-CN"/>
        </w:rPr>
        <w:t>the target gNB sends to source gNB an indication of DL LBT failure during handover execution</w:t>
      </w:r>
      <w:r w:rsidR="00C94BFD">
        <w:rPr>
          <w:rFonts w:eastAsiaTheme="minorEastAsia"/>
          <w:lang w:val="de-DE" w:eastAsia="zh-CN"/>
        </w:rPr>
        <w:t>.</w:t>
      </w:r>
    </w:p>
    <w:p w14:paraId="01AE9202" w14:textId="5C0FA402" w:rsidR="00043751" w:rsidRDefault="00043751" w:rsidP="00043751">
      <w:pPr>
        <w:rPr>
          <w:rFonts w:eastAsiaTheme="minorEastAsia"/>
          <w:lang w:val="de-DE" w:eastAsia="zh-CN"/>
        </w:rPr>
      </w:pPr>
      <w:r w:rsidRPr="00043751">
        <w:rPr>
          <w:rFonts w:eastAsiaTheme="minorEastAsia"/>
          <w:lang w:val="de-DE" w:eastAsia="zh-CN"/>
        </w:rPr>
        <w:t>For Option</w:t>
      </w:r>
      <w:r>
        <w:rPr>
          <w:rFonts w:eastAsiaTheme="minorEastAsia"/>
          <w:lang w:val="de-DE" w:eastAsia="zh-CN"/>
        </w:rPr>
        <w:t>1</w:t>
      </w:r>
      <w:r w:rsidRPr="00043751">
        <w:rPr>
          <w:rFonts w:eastAsiaTheme="minorEastAsia"/>
          <w:lang w:val="de-DE" w:eastAsia="zh-CN"/>
        </w:rPr>
        <w:t xml:space="preserve">, </w:t>
      </w:r>
      <w:r>
        <w:rPr>
          <w:rFonts w:eastAsiaTheme="minorEastAsia"/>
          <w:lang w:val="de-DE" w:eastAsia="zh-CN"/>
        </w:rPr>
        <w:t xml:space="preserve">it should be decided in </w:t>
      </w:r>
      <w:r w:rsidRPr="00043751">
        <w:rPr>
          <w:rFonts w:eastAsiaTheme="minorEastAsia"/>
          <w:lang w:val="de-DE" w:eastAsia="zh-CN"/>
        </w:rPr>
        <w:t xml:space="preserve">RAN2, since it is a UE based solution. On the other hand, we don’t think absent SSB transmissions during handover execution can exactly mean the existence of DL LBT issues at </w:t>
      </w:r>
      <w:r w:rsidR="00832762">
        <w:rPr>
          <w:rFonts w:eastAsiaTheme="minorEastAsia"/>
          <w:lang w:val="de-DE" w:eastAsia="zh-CN"/>
        </w:rPr>
        <w:t>network</w:t>
      </w:r>
      <w:r w:rsidRPr="00043751">
        <w:rPr>
          <w:rFonts w:eastAsiaTheme="minorEastAsia"/>
          <w:lang w:val="de-DE" w:eastAsia="zh-CN"/>
        </w:rPr>
        <w:t xml:space="preserve"> side, for example, there is a possibility that the UE can’t detect the DL SSB due to beam quality is </w:t>
      </w:r>
      <w:r>
        <w:rPr>
          <w:rFonts w:eastAsiaTheme="minorEastAsia"/>
          <w:lang w:val="de-DE" w:eastAsia="zh-CN"/>
        </w:rPr>
        <w:t xml:space="preserve">quite </w:t>
      </w:r>
      <w:r w:rsidRPr="00043751">
        <w:rPr>
          <w:rFonts w:eastAsiaTheme="minorEastAsia"/>
          <w:lang w:val="de-DE" w:eastAsia="zh-CN"/>
        </w:rPr>
        <w:t>poor.</w:t>
      </w:r>
    </w:p>
    <w:p w14:paraId="493D64A3" w14:textId="5C53F6BA" w:rsidR="004E4C9C" w:rsidRDefault="00043751" w:rsidP="004E4C9C">
      <w:pPr>
        <w:rPr>
          <w:rFonts w:eastAsiaTheme="minorEastAsia"/>
          <w:lang w:val="de-DE" w:eastAsia="zh-CN"/>
        </w:rPr>
      </w:pPr>
      <w:r>
        <w:rPr>
          <w:rFonts w:eastAsiaTheme="minorEastAsia"/>
          <w:lang w:val="de-DE" w:eastAsia="zh-CN"/>
        </w:rPr>
        <w:t xml:space="preserve">In Option 2, </w:t>
      </w:r>
      <w:r w:rsidR="004E4C9C" w:rsidRPr="00CF5152">
        <w:rPr>
          <w:rFonts w:eastAsiaTheme="minorEastAsia"/>
          <w:lang w:val="de-DE" w:eastAsia="zh-CN"/>
        </w:rPr>
        <w:t>the target</w:t>
      </w:r>
      <w:r w:rsidR="004E4C9C" w:rsidRPr="008367DB">
        <w:t xml:space="preserve"> </w:t>
      </w:r>
      <w:r w:rsidR="00821A05">
        <w:rPr>
          <w:rFonts w:eastAsiaTheme="minorEastAsia"/>
          <w:lang w:val="de-DE" w:eastAsia="zh-CN"/>
        </w:rPr>
        <w:t>node</w:t>
      </w:r>
      <w:r w:rsidR="004E4C9C" w:rsidRPr="00CF5152">
        <w:rPr>
          <w:rFonts w:eastAsiaTheme="minorEastAsia"/>
          <w:lang w:val="de-DE" w:eastAsia="zh-CN"/>
        </w:rPr>
        <w:t xml:space="preserve"> can in</w:t>
      </w:r>
      <w:r w:rsidR="003D0DAF">
        <w:rPr>
          <w:rFonts w:eastAsiaTheme="minorEastAsia"/>
          <w:lang w:val="de-DE" w:eastAsia="zh-CN"/>
        </w:rPr>
        <w:t>dicate</w:t>
      </w:r>
      <w:r w:rsidR="004E4C9C" w:rsidRPr="00CF5152">
        <w:rPr>
          <w:rFonts w:eastAsiaTheme="minorEastAsia"/>
          <w:lang w:val="de-DE" w:eastAsia="zh-CN"/>
        </w:rPr>
        <w:t xml:space="preserve"> the source </w:t>
      </w:r>
      <w:r w:rsidR="00821A05">
        <w:rPr>
          <w:rFonts w:eastAsiaTheme="minorEastAsia"/>
          <w:lang w:val="de-DE" w:eastAsia="zh-CN"/>
        </w:rPr>
        <w:t>node</w:t>
      </w:r>
      <w:r w:rsidR="004E4C9C" w:rsidRPr="00CF5152">
        <w:rPr>
          <w:rFonts w:eastAsiaTheme="minorEastAsia"/>
          <w:lang w:val="de-DE" w:eastAsia="zh-CN"/>
        </w:rPr>
        <w:t xml:space="preserve"> that </w:t>
      </w:r>
      <w:r w:rsidR="00E5602E">
        <w:rPr>
          <w:rFonts w:eastAsiaTheme="minorEastAsia"/>
          <w:lang w:val="de-DE" w:eastAsia="zh-CN"/>
        </w:rPr>
        <w:t xml:space="preserve">DL </w:t>
      </w:r>
      <w:r w:rsidR="004E4C9C" w:rsidRPr="00CF5152">
        <w:rPr>
          <w:rFonts w:eastAsiaTheme="minorEastAsia"/>
          <w:lang w:val="de-DE" w:eastAsia="zh-CN"/>
        </w:rPr>
        <w:t xml:space="preserve">LBT failure occurred in the target </w:t>
      </w:r>
      <w:r w:rsidR="001E3459">
        <w:rPr>
          <w:rFonts w:eastAsiaTheme="minorEastAsia"/>
          <w:lang w:val="de-DE" w:eastAsia="zh-CN"/>
        </w:rPr>
        <w:t>cell</w:t>
      </w:r>
      <w:r w:rsidR="00665789">
        <w:rPr>
          <w:rFonts w:eastAsiaTheme="minorEastAsia"/>
          <w:lang w:val="de-DE" w:eastAsia="zh-CN"/>
        </w:rPr>
        <w:t>, e.g. when</w:t>
      </w:r>
      <w:r w:rsidR="004E4C9C" w:rsidRPr="00CF5152">
        <w:rPr>
          <w:rFonts w:eastAsiaTheme="minorEastAsia"/>
          <w:lang w:val="de-DE" w:eastAsia="zh-CN"/>
        </w:rPr>
        <w:t xml:space="preserve"> </w:t>
      </w:r>
      <w:r w:rsidR="00665789">
        <w:rPr>
          <w:rFonts w:eastAsiaTheme="minorEastAsia"/>
          <w:lang w:val="de-DE" w:eastAsia="zh-CN"/>
        </w:rPr>
        <w:t xml:space="preserve">the </w:t>
      </w:r>
      <w:r w:rsidR="00665789" w:rsidRPr="00665789">
        <w:rPr>
          <w:rFonts w:eastAsiaTheme="minorEastAsia"/>
          <w:lang w:val="de-DE" w:eastAsia="zh-CN"/>
        </w:rPr>
        <w:t xml:space="preserve">target </w:t>
      </w:r>
      <w:r w:rsidR="00665789">
        <w:rPr>
          <w:rFonts w:eastAsiaTheme="minorEastAsia"/>
          <w:lang w:val="de-DE" w:eastAsia="zh-CN"/>
        </w:rPr>
        <w:t>node</w:t>
      </w:r>
      <w:r w:rsidR="00665789" w:rsidRPr="00665789">
        <w:rPr>
          <w:rFonts w:eastAsiaTheme="minorEastAsia"/>
          <w:lang w:val="de-DE" w:eastAsia="zh-CN"/>
        </w:rPr>
        <w:t xml:space="preserve"> fails to respo</w:t>
      </w:r>
      <w:r w:rsidR="002170D8">
        <w:rPr>
          <w:rFonts w:eastAsiaTheme="minorEastAsia"/>
          <w:lang w:val="de-DE" w:eastAsia="zh-CN"/>
        </w:rPr>
        <w:t xml:space="preserve">nd the UE </w:t>
      </w:r>
      <w:r w:rsidR="00665789" w:rsidRPr="00665789">
        <w:rPr>
          <w:rFonts w:eastAsiaTheme="minorEastAsia"/>
          <w:lang w:val="de-DE" w:eastAsia="zh-CN"/>
        </w:rPr>
        <w:t>during the RACH procedure</w:t>
      </w:r>
      <w:r w:rsidR="002170D8">
        <w:rPr>
          <w:rFonts w:eastAsiaTheme="minorEastAsia"/>
          <w:lang w:val="de-DE" w:eastAsia="zh-CN"/>
        </w:rPr>
        <w:t xml:space="preserve"> due to </w:t>
      </w:r>
      <w:r w:rsidR="002170D8" w:rsidRPr="002170D8">
        <w:rPr>
          <w:rFonts w:eastAsiaTheme="minorEastAsia"/>
          <w:lang w:val="de-DE" w:eastAsia="zh-CN"/>
        </w:rPr>
        <w:t xml:space="preserve">unlicensed channel resources in target </w:t>
      </w:r>
      <w:r w:rsidR="001E3459">
        <w:rPr>
          <w:rFonts w:eastAsiaTheme="minorEastAsia"/>
          <w:lang w:val="de-DE" w:eastAsia="zh-CN"/>
        </w:rPr>
        <w:t>cell</w:t>
      </w:r>
      <w:r w:rsidR="002170D8" w:rsidRPr="002170D8">
        <w:rPr>
          <w:rFonts w:eastAsiaTheme="minorEastAsia"/>
          <w:lang w:val="de-DE" w:eastAsia="zh-CN"/>
        </w:rPr>
        <w:t xml:space="preserve"> are unavailble</w:t>
      </w:r>
      <w:r w:rsidR="00E51203">
        <w:rPr>
          <w:rFonts w:eastAsiaTheme="minorEastAsia"/>
          <w:lang w:val="de-DE" w:eastAsia="zh-CN"/>
        </w:rPr>
        <w:t>.</w:t>
      </w:r>
      <w:r w:rsidR="00665789" w:rsidRPr="00665789">
        <w:rPr>
          <w:rFonts w:eastAsiaTheme="minorEastAsia"/>
          <w:lang w:val="de-DE" w:eastAsia="zh-CN"/>
        </w:rPr>
        <w:t xml:space="preserve"> </w:t>
      </w:r>
      <w:r w:rsidR="00E51203">
        <w:rPr>
          <w:rFonts w:eastAsiaTheme="minorEastAsia"/>
          <w:lang w:val="de-DE" w:eastAsia="zh-CN"/>
        </w:rPr>
        <w:t>Currently</w:t>
      </w:r>
      <w:r w:rsidR="003D0DAF">
        <w:rPr>
          <w:rFonts w:eastAsiaTheme="minorEastAsia"/>
          <w:lang w:val="de-DE" w:eastAsia="zh-CN"/>
        </w:rPr>
        <w:t>,</w:t>
      </w:r>
      <w:r w:rsidR="00E51203">
        <w:rPr>
          <w:rFonts w:eastAsiaTheme="minorEastAsia"/>
          <w:lang w:val="de-DE" w:eastAsia="zh-CN"/>
        </w:rPr>
        <w:t xml:space="preserve"> </w:t>
      </w:r>
      <w:r w:rsidR="00E51203" w:rsidRPr="00E51203">
        <w:rPr>
          <w:rFonts w:eastAsiaTheme="minorEastAsia"/>
          <w:lang w:val="de-DE" w:eastAsia="zh-CN"/>
        </w:rPr>
        <w:t xml:space="preserve">HANDOVER REPORT message </w:t>
      </w:r>
      <w:r w:rsidR="00E51203">
        <w:rPr>
          <w:rFonts w:eastAsiaTheme="minorEastAsia"/>
          <w:lang w:val="de-DE" w:eastAsia="zh-CN"/>
        </w:rPr>
        <w:t xml:space="preserve">is transferred from </w:t>
      </w:r>
      <w:r w:rsidR="00E51203" w:rsidRPr="00E51203">
        <w:rPr>
          <w:rFonts w:eastAsiaTheme="minorEastAsia"/>
          <w:lang w:val="de-DE" w:eastAsia="zh-CN"/>
        </w:rPr>
        <w:t xml:space="preserve">target node </w:t>
      </w:r>
      <w:r w:rsidR="00E51203">
        <w:rPr>
          <w:rFonts w:eastAsiaTheme="minorEastAsia"/>
          <w:lang w:val="de-DE" w:eastAsia="zh-CN"/>
        </w:rPr>
        <w:t xml:space="preserve">to source node for MRO for a RLF case rather than a HOF case, </w:t>
      </w:r>
      <w:r w:rsidR="003D0DAF">
        <w:rPr>
          <w:rFonts w:eastAsiaTheme="minorEastAsia"/>
          <w:lang w:val="de-DE" w:eastAsia="zh-CN"/>
        </w:rPr>
        <w:t xml:space="preserve">i.e. </w:t>
      </w:r>
      <w:r w:rsidR="00E51203" w:rsidRPr="00E51203">
        <w:rPr>
          <w:rFonts w:eastAsiaTheme="minorEastAsia"/>
          <w:lang w:val="de-DE" w:eastAsia="zh-CN"/>
        </w:rPr>
        <w:t xml:space="preserve">HANDOVER REPORT message </w:t>
      </w:r>
      <w:r w:rsidR="00E51203">
        <w:rPr>
          <w:rFonts w:eastAsiaTheme="minorEastAsia"/>
          <w:lang w:val="de-DE" w:eastAsia="zh-CN"/>
        </w:rPr>
        <w:t>can’t be reused to</w:t>
      </w:r>
      <w:r w:rsidR="00E51203" w:rsidRPr="00E51203">
        <w:t xml:space="preserve"> </w:t>
      </w:r>
      <w:r w:rsidR="00E51203">
        <w:rPr>
          <w:rFonts w:eastAsiaTheme="minorEastAsia"/>
          <w:lang w:val="de-DE" w:eastAsia="zh-CN"/>
        </w:rPr>
        <w:t>indicate</w:t>
      </w:r>
      <w:r w:rsidR="00E51203" w:rsidRPr="00E51203">
        <w:rPr>
          <w:rFonts w:eastAsiaTheme="minorEastAsia"/>
          <w:lang w:val="de-DE" w:eastAsia="zh-CN"/>
        </w:rPr>
        <w:t xml:space="preserve"> the source node that HOF</w:t>
      </w:r>
      <w:r w:rsidR="00505C8E">
        <w:rPr>
          <w:rFonts w:eastAsiaTheme="minorEastAsia"/>
          <w:lang w:val="de-DE" w:eastAsia="zh-CN"/>
        </w:rPr>
        <w:t xml:space="preserve"> happens</w:t>
      </w:r>
      <w:r w:rsidR="00E51203" w:rsidRPr="00E51203">
        <w:rPr>
          <w:rFonts w:eastAsiaTheme="minorEastAsia"/>
          <w:lang w:val="de-DE" w:eastAsia="zh-CN"/>
        </w:rPr>
        <w:t xml:space="preserve"> due to DL LBT failure in the target cell</w:t>
      </w:r>
      <w:r w:rsidR="00E51203">
        <w:rPr>
          <w:rFonts w:eastAsiaTheme="minorEastAsia"/>
          <w:lang w:val="de-DE" w:eastAsia="zh-CN"/>
        </w:rPr>
        <w:t xml:space="preserve">, therefore, </w:t>
      </w:r>
      <w:r w:rsidR="003D0DAF">
        <w:rPr>
          <w:rFonts w:eastAsiaTheme="minorEastAsia"/>
          <w:lang w:val="de-DE" w:eastAsia="zh-CN"/>
        </w:rPr>
        <w:t xml:space="preserve">it </w:t>
      </w:r>
      <w:r w:rsidR="00327246">
        <w:rPr>
          <w:rFonts w:eastAsiaTheme="minorEastAsia"/>
          <w:lang w:val="de-DE" w:eastAsia="zh-CN"/>
        </w:rPr>
        <w:t>seems</w:t>
      </w:r>
      <w:r w:rsidR="003D0DAF">
        <w:rPr>
          <w:rFonts w:eastAsiaTheme="minorEastAsia"/>
          <w:lang w:val="de-DE" w:eastAsia="zh-CN"/>
        </w:rPr>
        <w:t xml:space="preserve"> better to </w:t>
      </w:r>
      <w:r w:rsidR="00E51203">
        <w:rPr>
          <w:rFonts w:eastAsiaTheme="minorEastAsia"/>
          <w:lang w:val="de-DE" w:eastAsia="zh-CN"/>
        </w:rPr>
        <w:t>introduc</w:t>
      </w:r>
      <w:r w:rsidR="003D0DAF">
        <w:rPr>
          <w:rFonts w:eastAsiaTheme="minorEastAsia"/>
          <w:lang w:val="de-DE" w:eastAsia="zh-CN"/>
        </w:rPr>
        <w:t>e</w:t>
      </w:r>
      <w:r w:rsidR="004E4C9C" w:rsidRPr="00CF5152">
        <w:rPr>
          <w:rFonts w:eastAsiaTheme="minorEastAsia"/>
          <w:lang w:val="de-DE" w:eastAsia="zh-CN"/>
        </w:rPr>
        <w:t xml:space="preserve"> a new </w:t>
      </w:r>
      <w:r w:rsidR="001E3459">
        <w:rPr>
          <w:rFonts w:eastAsiaTheme="minorEastAsia"/>
          <w:lang w:val="de-DE" w:eastAsia="zh-CN"/>
        </w:rPr>
        <w:t xml:space="preserve">Xn </w:t>
      </w:r>
      <w:r w:rsidR="004E4C9C" w:rsidRPr="00CF5152">
        <w:rPr>
          <w:rFonts w:eastAsiaTheme="minorEastAsia"/>
          <w:lang w:val="de-DE" w:eastAsia="zh-CN"/>
        </w:rPr>
        <w:t xml:space="preserve">message </w:t>
      </w:r>
      <w:r w:rsidR="003D0DAF" w:rsidRPr="003D0DAF">
        <w:rPr>
          <w:rFonts w:eastAsiaTheme="minorEastAsia"/>
          <w:lang w:val="de-DE" w:eastAsia="zh-CN"/>
        </w:rPr>
        <w:t xml:space="preserve">from target node to source node </w:t>
      </w:r>
      <w:r w:rsidR="00E51203">
        <w:rPr>
          <w:rFonts w:eastAsiaTheme="minorEastAsia"/>
          <w:lang w:val="de-DE" w:eastAsia="zh-CN"/>
        </w:rPr>
        <w:t xml:space="preserve">to indicate </w:t>
      </w:r>
      <w:r w:rsidR="00E51203" w:rsidRPr="00E51203">
        <w:rPr>
          <w:rFonts w:eastAsiaTheme="minorEastAsia"/>
          <w:lang w:val="de-DE" w:eastAsia="zh-CN"/>
        </w:rPr>
        <w:t>DL LBT failure</w:t>
      </w:r>
      <w:r w:rsidR="004E4C9C" w:rsidRPr="00CF5152">
        <w:rPr>
          <w:rFonts w:eastAsiaTheme="minorEastAsia" w:hint="eastAsia"/>
          <w:lang w:val="de-DE" w:eastAsia="zh-CN"/>
        </w:rPr>
        <w:t>.</w:t>
      </w:r>
      <w:r w:rsidR="004E4C9C" w:rsidRPr="00514176">
        <w:rPr>
          <w:rFonts w:eastAsiaTheme="minorEastAsia"/>
          <w:lang w:val="de-DE" w:eastAsia="zh-CN"/>
        </w:rPr>
        <w:t xml:space="preserve"> </w:t>
      </w:r>
      <w:r w:rsidR="002A22C4">
        <w:rPr>
          <w:rFonts w:eastAsiaTheme="minorEastAsia"/>
          <w:lang w:val="de-DE" w:eastAsia="zh-CN"/>
        </w:rPr>
        <w:t>In such a way, t</w:t>
      </w:r>
      <w:r w:rsidR="004E4C9C" w:rsidRPr="0005541B">
        <w:rPr>
          <w:rFonts w:eastAsiaTheme="minorEastAsia"/>
          <w:lang w:val="de-DE" w:eastAsia="zh-CN"/>
        </w:rPr>
        <w:t xml:space="preserve">he source </w:t>
      </w:r>
      <w:r w:rsidR="001E3459">
        <w:rPr>
          <w:rFonts w:eastAsiaTheme="minorEastAsia"/>
          <w:lang w:val="de-DE" w:eastAsia="zh-CN"/>
        </w:rPr>
        <w:t>node</w:t>
      </w:r>
      <w:r w:rsidR="004E4C9C" w:rsidRPr="008367DB">
        <w:rPr>
          <w:rFonts w:eastAsiaTheme="minorEastAsia"/>
          <w:lang w:val="de-DE" w:eastAsia="zh-CN"/>
        </w:rPr>
        <w:t xml:space="preserve"> </w:t>
      </w:r>
      <w:r w:rsidR="004E4C9C">
        <w:rPr>
          <w:rFonts w:eastAsiaTheme="minorEastAsia"/>
          <w:lang w:val="de-DE" w:eastAsia="zh-CN"/>
        </w:rPr>
        <w:t>may</w:t>
      </w:r>
      <w:r w:rsidR="004E4C9C" w:rsidRPr="0005541B">
        <w:rPr>
          <w:rFonts w:eastAsiaTheme="minorEastAsia"/>
          <w:lang w:val="de-DE" w:eastAsia="zh-CN"/>
        </w:rPr>
        <w:t xml:space="preserve"> make</w:t>
      </w:r>
      <w:r w:rsidR="002A22C4">
        <w:rPr>
          <w:rFonts w:eastAsiaTheme="minorEastAsia"/>
          <w:lang w:val="de-DE" w:eastAsia="zh-CN"/>
        </w:rPr>
        <w:t xml:space="preserve"> proper</w:t>
      </w:r>
      <w:r w:rsidR="004E4C9C" w:rsidRPr="0005541B">
        <w:rPr>
          <w:rFonts w:eastAsiaTheme="minorEastAsia"/>
          <w:lang w:val="de-DE" w:eastAsia="zh-CN"/>
        </w:rPr>
        <w:t xml:space="preserve"> failure analysis</w:t>
      </w:r>
      <w:r w:rsidR="004E4C9C" w:rsidRPr="00525F70">
        <w:rPr>
          <w:rFonts w:eastAsiaTheme="minorEastAsia"/>
          <w:lang w:val="de-DE" w:eastAsia="zh-CN"/>
        </w:rPr>
        <w:t xml:space="preserve"> </w:t>
      </w:r>
      <w:r w:rsidR="002A22C4">
        <w:rPr>
          <w:rFonts w:eastAsiaTheme="minorEastAsia"/>
          <w:lang w:val="de-DE" w:eastAsia="zh-CN"/>
        </w:rPr>
        <w:t>after receiving</w:t>
      </w:r>
      <w:r w:rsidR="00DB4C73" w:rsidRPr="00DB4C73">
        <w:rPr>
          <w:rFonts w:eastAsiaTheme="minorEastAsia"/>
          <w:lang w:val="de-DE" w:eastAsia="zh-CN"/>
        </w:rPr>
        <w:t xml:space="preserve"> the </w:t>
      </w:r>
      <w:r w:rsidR="003D0DAF">
        <w:rPr>
          <w:rFonts w:eastAsiaTheme="minorEastAsia"/>
          <w:lang w:val="de-DE" w:eastAsia="zh-CN"/>
        </w:rPr>
        <w:t xml:space="preserve">DL </w:t>
      </w:r>
      <w:r w:rsidR="00DB4C73" w:rsidRPr="00DB4C73">
        <w:rPr>
          <w:rFonts w:eastAsiaTheme="minorEastAsia"/>
          <w:lang w:val="de-DE" w:eastAsia="zh-CN"/>
        </w:rPr>
        <w:t>LBT failure indication from the target node</w:t>
      </w:r>
      <w:r w:rsidR="00DB4C73">
        <w:rPr>
          <w:rFonts w:eastAsiaTheme="minorEastAsia"/>
          <w:lang w:val="de-DE" w:eastAsia="zh-CN"/>
        </w:rPr>
        <w:t xml:space="preserve"> and</w:t>
      </w:r>
      <w:r w:rsidR="002A22C4">
        <w:rPr>
          <w:rFonts w:eastAsiaTheme="minorEastAsia"/>
          <w:lang w:val="de-DE" w:eastAsia="zh-CN"/>
        </w:rPr>
        <w:t xml:space="preserve"> </w:t>
      </w:r>
      <w:r w:rsidR="004E4C9C" w:rsidRPr="00525F70">
        <w:rPr>
          <w:rFonts w:eastAsiaTheme="minorEastAsia"/>
          <w:lang w:val="de-DE" w:eastAsia="zh-CN"/>
        </w:rPr>
        <w:t>the</w:t>
      </w:r>
      <w:r w:rsidR="002A22C4">
        <w:rPr>
          <w:rFonts w:eastAsiaTheme="minorEastAsia"/>
          <w:lang w:val="de-DE" w:eastAsia="zh-CN"/>
        </w:rPr>
        <w:t xml:space="preserve"> RLF report</w:t>
      </w:r>
      <w:r w:rsidR="004E4C9C" w:rsidRPr="00525F70">
        <w:rPr>
          <w:rFonts w:eastAsiaTheme="minorEastAsia"/>
          <w:lang w:val="de-DE" w:eastAsia="zh-CN"/>
        </w:rPr>
        <w:t xml:space="preserve"> </w:t>
      </w:r>
      <w:r w:rsidR="002A22C4">
        <w:rPr>
          <w:rFonts w:eastAsiaTheme="minorEastAsia"/>
          <w:lang w:val="de-DE" w:eastAsia="zh-CN"/>
        </w:rPr>
        <w:t>from the receiving node</w:t>
      </w:r>
      <w:r w:rsidR="00E51203">
        <w:rPr>
          <w:rFonts w:eastAsiaTheme="minorEastAsia"/>
          <w:lang w:val="de-DE" w:eastAsia="zh-CN"/>
        </w:rPr>
        <w:t>.</w:t>
      </w:r>
      <w:r w:rsidR="004E4C9C" w:rsidRPr="0005541B">
        <w:rPr>
          <w:rFonts w:eastAsiaTheme="minorEastAsia"/>
          <w:lang w:val="de-DE" w:eastAsia="zh-CN"/>
        </w:rPr>
        <w:t xml:space="preserve"> </w:t>
      </w:r>
      <w:r w:rsidR="00E9168C">
        <w:rPr>
          <w:rFonts w:eastAsiaTheme="minorEastAsia"/>
          <w:lang w:val="de-DE" w:eastAsia="zh-CN"/>
        </w:rPr>
        <w:t>On the other hand, t</w:t>
      </w:r>
      <w:r w:rsidR="003D0DAF" w:rsidRPr="003D0DAF">
        <w:rPr>
          <w:rFonts w:eastAsiaTheme="minorEastAsia"/>
          <w:lang w:val="de-DE" w:eastAsia="zh-CN"/>
        </w:rPr>
        <w:t>arget node</w:t>
      </w:r>
      <w:r w:rsidR="003D0DAF">
        <w:rPr>
          <w:rFonts w:eastAsiaTheme="minorEastAsia"/>
          <w:lang w:val="de-DE" w:eastAsia="zh-CN"/>
        </w:rPr>
        <w:t xml:space="preserve"> may </w:t>
      </w:r>
      <w:r w:rsidR="003D0DAF" w:rsidRPr="003D0DAF">
        <w:rPr>
          <w:rFonts w:eastAsiaTheme="minorEastAsia"/>
          <w:lang w:val="de-DE" w:eastAsia="zh-CN"/>
        </w:rPr>
        <w:t>optimiz</w:t>
      </w:r>
      <w:r w:rsidR="003D0DAF">
        <w:rPr>
          <w:rFonts w:eastAsiaTheme="minorEastAsia"/>
          <w:lang w:val="de-DE" w:eastAsia="zh-CN"/>
        </w:rPr>
        <w:t>e</w:t>
      </w:r>
      <w:r w:rsidR="003D0DAF" w:rsidRPr="003D0DAF">
        <w:rPr>
          <w:rFonts w:eastAsiaTheme="minorEastAsia"/>
          <w:lang w:val="de-DE" w:eastAsia="zh-CN"/>
        </w:rPr>
        <w:t xml:space="preserve"> LBT configuration</w:t>
      </w:r>
      <w:r w:rsidR="00DB088C">
        <w:rPr>
          <w:rFonts w:eastAsiaTheme="minorEastAsia"/>
          <w:lang w:val="de-DE" w:eastAsia="zh-CN"/>
        </w:rPr>
        <w:t xml:space="preserve"> </w:t>
      </w:r>
      <w:r w:rsidR="003D0DAF" w:rsidRPr="003D0DAF">
        <w:rPr>
          <w:rFonts w:eastAsiaTheme="minorEastAsia"/>
          <w:lang w:val="de-DE" w:eastAsia="zh-CN"/>
        </w:rPr>
        <w:t>when DL LBT failure</w:t>
      </w:r>
      <w:r w:rsidR="003D0DAF">
        <w:rPr>
          <w:rFonts w:eastAsiaTheme="minorEastAsia"/>
          <w:lang w:val="de-DE" w:eastAsia="zh-CN"/>
        </w:rPr>
        <w:t xml:space="preserve"> occurred</w:t>
      </w:r>
      <w:r w:rsidR="00DB088C">
        <w:rPr>
          <w:rFonts w:eastAsiaTheme="minorEastAsia"/>
          <w:lang w:val="de-DE" w:eastAsia="zh-CN"/>
        </w:rPr>
        <w:t>,</w:t>
      </w:r>
      <w:r w:rsidR="003D0DAF">
        <w:rPr>
          <w:rFonts w:eastAsiaTheme="minorEastAsia"/>
          <w:lang w:val="de-DE" w:eastAsia="zh-CN"/>
        </w:rPr>
        <w:t xml:space="preserve"> or when</w:t>
      </w:r>
      <w:r w:rsidR="004E4C9C" w:rsidRPr="003D0DAF">
        <w:rPr>
          <w:rFonts w:eastAsiaTheme="minorEastAsia"/>
          <w:lang w:val="de-DE" w:eastAsia="zh-CN"/>
        </w:rPr>
        <w:t xml:space="preserve"> the source </w:t>
      </w:r>
      <w:r w:rsidR="00DB4C73" w:rsidRPr="003D0DAF">
        <w:rPr>
          <w:rFonts w:eastAsiaTheme="minorEastAsia"/>
          <w:lang w:val="de-DE" w:eastAsia="zh-CN"/>
        </w:rPr>
        <w:t>node</w:t>
      </w:r>
      <w:r w:rsidR="004E4C9C" w:rsidRPr="003D0DAF">
        <w:rPr>
          <w:rFonts w:eastAsiaTheme="minorEastAsia"/>
          <w:lang w:val="de-DE" w:eastAsia="zh-CN"/>
        </w:rPr>
        <w:t xml:space="preserve"> inform</w:t>
      </w:r>
      <w:r w:rsidR="003D0DAF">
        <w:rPr>
          <w:rFonts w:eastAsiaTheme="minorEastAsia"/>
          <w:lang w:val="de-DE" w:eastAsia="zh-CN"/>
        </w:rPr>
        <w:t>s</w:t>
      </w:r>
      <w:r w:rsidR="004E4C9C" w:rsidRPr="003D0DAF">
        <w:rPr>
          <w:rFonts w:eastAsiaTheme="minorEastAsia"/>
          <w:lang w:val="de-DE" w:eastAsia="zh-CN"/>
        </w:rPr>
        <w:t xml:space="preserve"> the target </w:t>
      </w:r>
      <w:r w:rsidR="009F44DA" w:rsidRPr="003D0DAF">
        <w:rPr>
          <w:rFonts w:eastAsiaTheme="minorEastAsia"/>
          <w:lang w:val="de-DE" w:eastAsia="zh-CN"/>
        </w:rPr>
        <w:t>node</w:t>
      </w:r>
      <w:r w:rsidR="004E4C9C" w:rsidRPr="003D0DAF">
        <w:rPr>
          <w:rFonts w:eastAsiaTheme="minorEastAsia"/>
          <w:lang w:val="de-DE" w:eastAsia="zh-CN"/>
        </w:rPr>
        <w:t xml:space="preserve"> to do optimization for LBT configuration</w:t>
      </w:r>
      <w:r w:rsidR="003D0DAF" w:rsidRPr="003D0DAF">
        <w:rPr>
          <w:rFonts w:eastAsiaTheme="minorEastAsia"/>
          <w:lang w:val="de-DE" w:eastAsia="zh-CN"/>
        </w:rPr>
        <w:t xml:space="preserve"> if the source node decides </w:t>
      </w:r>
      <w:r w:rsidR="003D0DAF">
        <w:rPr>
          <w:rFonts w:eastAsiaTheme="minorEastAsia"/>
          <w:lang w:val="de-DE" w:eastAsia="zh-CN"/>
        </w:rPr>
        <w:t xml:space="preserve">there </w:t>
      </w:r>
      <w:r w:rsidR="003D0DAF" w:rsidRPr="003D0DAF">
        <w:rPr>
          <w:rFonts w:eastAsiaTheme="minorEastAsia"/>
          <w:lang w:val="de-DE" w:eastAsia="zh-CN"/>
        </w:rPr>
        <w:t>is a LBT issue</w:t>
      </w:r>
      <w:r w:rsidR="00924063">
        <w:rPr>
          <w:rFonts w:eastAsiaTheme="minorEastAsia"/>
          <w:lang w:val="de-DE" w:eastAsia="zh-CN"/>
        </w:rPr>
        <w:t xml:space="preserve"> in the target node</w:t>
      </w:r>
      <w:r w:rsidR="004E4C9C" w:rsidRPr="003D0DAF">
        <w:rPr>
          <w:rFonts w:eastAsiaTheme="minorEastAsia"/>
          <w:lang w:val="de-DE" w:eastAsia="zh-CN"/>
        </w:rPr>
        <w:t>.</w:t>
      </w:r>
      <w:r>
        <w:rPr>
          <w:rFonts w:eastAsiaTheme="minorEastAsia"/>
          <w:lang w:val="de-DE" w:eastAsia="zh-CN"/>
        </w:rPr>
        <w:t xml:space="preserve"> </w:t>
      </w:r>
      <w:r w:rsidRPr="00043751">
        <w:rPr>
          <w:rFonts w:eastAsiaTheme="minorEastAsia"/>
          <w:lang w:val="de-DE" w:eastAsia="zh-CN"/>
        </w:rPr>
        <w:t xml:space="preserve">In Option </w:t>
      </w:r>
      <w:r>
        <w:rPr>
          <w:rFonts w:eastAsiaTheme="minorEastAsia"/>
          <w:lang w:val="de-DE" w:eastAsia="zh-CN"/>
        </w:rPr>
        <w:t>2</w:t>
      </w:r>
      <w:r w:rsidRPr="00043751">
        <w:rPr>
          <w:rFonts w:eastAsiaTheme="minorEastAsia"/>
          <w:lang w:val="de-DE" w:eastAsia="zh-CN"/>
        </w:rPr>
        <w:t xml:space="preserve">, even the source gNB has to collect RLF report from UE and indication of DL LBT failure from target node at different time for MRO analysis, it is NW implementation to do the correlation, there is no </w:t>
      </w:r>
      <w:r>
        <w:rPr>
          <w:rFonts w:eastAsiaTheme="minorEastAsia"/>
          <w:lang w:val="de-DE" w:eastAsia="zh-CN"/>
        </w:rPr>
        <w:t xml:space="preserve">any specific </w:t>
      </w:r>
      <w:r w:rsidRPr="00043751">
        <w:rPr>
          <w:rFonts w:eastAsiaTheme="minorEastAsia"/>
          <w:lang w:val="de-DE" w:eastAsia="zh-CN"/>
        </w:rPr>
        <w:t>issue.</w:t>
      </w:r>
      <w:r w:rsidR="001D5ED6" w:rsidRPr="001D5ED6">
        <w:t xml:space="preserve"> </w:t>
      </w:r>
      <w:r w:rsidR="002B6691">
        <w:rPr>
          <w:rFonts w:eastAsiaTheme="minorEastAsia"/>
          <w:lang w:val="de-DE" w:eastAsia="zh-CN"/>
        </w:rPr>
        <w:t xml:space="preserve">For </w:t>
      </w:r>
      <w:r w:rsidR="001D5ED6" w:rsidRPr="001D5ED6">
        <w:rPr>
          <w:rFonts w:eastAsiaTheme="minorEastAsia"/>
          <w:lang w:val="de-DE" w:eastAsia="zh-CN"/>
        </w:rPr>
        <w:t>Option</w:t>
      </w:r>
      <w:r w:rsidR="002B6691">
        <w:rPr>
          <w:rFonts w:eastAsiaTheme="minorEastAsia"/>
          <w:lang w:val="de-DE" w:eastAsia="zh-CN"/>
        </w:rPr>
        <w:t xml:space="preserve"> </w:t>
      </w:r>
      <w:r w:rsidR="001D5ED6" w:rsidRPr="001D5ED6">
        <w:rPr>
          <w:rFonts w:eastAsiaTheme="minorEastAsia"/>
          <w:lang w:val="de-DE" w:eastAsia="zh-CN"/>
        </w:rPr>
        <w:t xml:space="preserve">2, </w:t>
      </w:r>
      <w:r w:rsidR="002B6691" w:rsidRPr="002B6691">
        <w:rPr>
          <w:rFonts w:eastAsiaTheme="minorEastAsia"/>
          <w:lang w:val="de-DE" w:eastAsia="zh-CN"/>
        </w:rPr>
        <w:t>there is no need to involve other WG</w:t>
      </w:r>
      <w:r w:rsidR="00832762">
        <w:rPr>
          <w:rFonts w:eastAsiaTheme="minorEastAsia"/>
          <w:lang w:val="de-DE" w:eastAsia="zh-CN"/>
        </w:rPr>
        <w:t>s</w:t>
      </w:r>
      <w:r w:rsidR="002B6691">
        <w:rPr>
          <w:rFonts w:eastAsiaTheme="minorEastAsia"/>
          <w:lang w:val="de-DE" w:eastAsia="zh-CN"/>
        </w:rPr>
        <w:t xml:space="preserve">, and </w:t>
      </w:r>
      <w:r w:rsidR="001D5ED6" w:rsidRPr="001D5ED6">
        <w:rPr>
          <w:rFonts w:eastAsiaTheme="minorEastAsia"/>
          <w:lang w:val="de-DE" w:eastAsia="zh-CN"/>
        </w:rPr>
        <w:t>the spec impact to XnAP is small.</w:t>
      </w:r>
    </w:p>
    <w:p w14:paraId="02D197AB" w14:textId="0254212A" w:rsidR="00043751" w:rsidRDefault="001D5ED6" w:rsidP="004E4C9C">
      <w:pPr>
        <w:rPr>
          <w:rFonts w:eastAsiaTheme="minorEastAsia"/>
          <w:lang w:val="de-DE" w:eastAsia="zh-CN"/>
        </w:rPr>
      </w:pPr>
      <w:r>
        <w:rPr>
          <w:rFonts w:eastAsiaTheme="minorEastAsia"/>
          <w:lang w:val="de-DE" w:eastAsia="zh-CN"/>
        </w:rPr>
        <w:t xml:space="preserve">Compared Option 1 and Option2, Option 2 is </w:t>
      </w:r>
      <w:r w:rsidRPr="001D5ED6">
        <w:rPr>
          <w:rFonts w:eastAsiaTheme="minorEastAsia"/>
          <w:lang w:val="de-DE" w:eastAsia="zh-CN"/>
        </w:rPr>
        <w:t>simple</w:t>
      </w:r>
      <w:r>
        <w:rPr>
          <w:rFonts w:eastAsiaTheme="minorEastAsia"/>
          <w:lang w:val="de-DE" w:eastAsia="zh-CN"/>
        </w:rPr>
        <w:t>r and more straightforward. Therefore, Option 2 as a NW</w:t>
      </w:r>
      <w:r w:rsidRPr="001D5ED6">
        <w:rPr>
          <w:rFonts w:eastAsiaTheme="minorEastAsia"/>
          <w:lang w:val="de-DE" w:eastAsia="zh-CN"/>
        </w:rPr>
        <w:t xml:space="preserve">-based </w:t>
      </w:r>
      <w:r w:rsidR="002B6691">
        <w:rPr>
          <w:rFonts w:eastAsiaTheme="minorEastAsia"/>
          <w:lang w:val="de-DE" w:eastAsia="zh-CN"/>
        </w:rPr>
        <w:t>solution</w:t>
      </w:r>
      <w:r>
        <w:rPr>
          <w:rFonts w:eastAsiaTheme="minorEastAsia"/>
          <w:lang w:val="de-DE" w:eastAsia="zh-CN"/>
        </w:rPr>
        <w:t xml:space="preserve"> is preferred. </w:t>
      </w:r>
    </w:p>
    <w:p w14:paraId="13107274" w14:textId="4EA503AC" w:rsidR="004E4C9C" w:rsidRPr="00D01A0F" w:rsidRDefault="004E4C9C" w:rsidP="009A3B64">
      <w:pPr>
        <w:rPr>
          <w:rFonts w:eastAsiaTheme="minorEastAsia"/>
          <w:b/>
          <w:bCs/>
          <w:lang w:eastAsia="zh-CN"/>
        </w:rPr>
      </w:pPr>
      <w:r w:rsidRPr="007327DD">
        <w:rPr>
          <w:rFonts w:eastAsiaTheme="minorEastAsia"/>
          <w:b/>
          <w:bCs/>
          <w:lang w:eastAsia="zh-CN"/>
        </w:rPr>
        <w:t xml:space="preserve">Proposal </w:t>
      </w:r>
      <w:r w:rsidR="0034161F">
        <w:rPr>
          <w:rFonts w:eastAsiaTheme="minorEastAsia"/>
          <w:b/>
          <w:bCs/>
          <w:lang w:eastAsia="zh-CN"/>
        </w:rPr>
        <w:t>1</w:t>
      </w:r>
      <w:r w:rsidRPr="007327DD">
        <w:rPr>
          <w:rFonts w:eastAsiaTheme="minorEastAsia"/>
          <w:b/>
          <w:bCs/>
          <w:lang w:eastAsia="zh-CN"/>
        </w:rPr>
        <w:t xml:space="preserve">: </w:t>
      </w:r>
      <w:r w:rsidR="00434471">
        <w:rPr>
          <w:rFonts w:eastAsiaTheme="minorEastAsia"/>
          <w:b/>
          <w:bCs/>
          <w:lang w:eastAsia="zh-CN"/>
        </w:rPr>
        <w:t xml:space="preserve">In case that </w:t>
      </w:r>
      <w:r>
        <w:rPr>
          <w:rFonts w:eastAsiaTheme="minorEastAsia"/>
          <w:b/>
          <w:bCs/>
          <w:lang w:eastAsia="zh-CN"/>
        </w:rPr>
        <w:t xml:space="preserve">HOF </w:t>
      </w:r>
      <w:r w:rsidRPr="007327DD">
        <w:rPr>
          <w:rFonts w:eastAsiaTheme="minorEastAsia"/>
          <w:b/>
          <w:bCs/>
          <w:lang w:eastAsia="zh-CN"/>
        </w:rPr>
        <w:t>happens due to DL LBT failure at target</w:t>
      </w:r>
      <w:r>
        <w:rPr>
          <w:rFonts w:eastAsiaTheme="minorEastAsia"/>
          <w:b/>
          <w:bCs/>
          <w:lang w:eastAsia="zh-CN"/>
        </w:rPr>
        <w:t xml:space="preserve"> </w:t>
      </w:r>
      <w:r w:rsidR="00434471">
        <w:rPr>
          <w:rFonts w:eastAsiaTheme="minorEastAsia"/>
          <w:b/>
          <w:bCs/>
          <w:lang w:eastAsia="zh-CN"/>
        </w:rPr>
        <w:t>node</w:t>
      </w:r>
      <w:r w:rsidRPr="007327DD">
        <w:rPr>
          <w:rFonts w:eastAsiaTheme="minorEastAsia"/>
          <w:b/>
          <w:bCs/>
          <w:lang w:eastAsia="zh-CN"/>
        </w:rPr>
        <w:t xml:space="preserve">, the target </w:t>
      </w:r>
      <w:r w:rsidR="00434471">
        <w:rPr>
          <w:rFonts w:eastAsiaTheme="minorEastAsia"/>
          <w:b/>
          <w:bCs/>
          <w:lang w:eastAsia="zh-CN"/>
        </w:rPr>
        <w:t>node</w:t>
      </w:r>
      <w:r w:rsidRPr="007327DD">
        <w:rPr>
          <w:rFonts w:eastAsiaTheme="minorEastAsia"/>
          <w:b/>
          <w:bCs/>
          <w:lang w:eastAsia="zh-CN"/>
        </w:rPr>
        <w:t xml:space="preserve"> </w:t>
      </w:r>
      <w:r w:rsidR="00C53913">
        <w:rPr>
          <w:rFonts w:eastAsiaTheme="minorEastAsia"/>
          <w:b/>
          <w:bCs/>
          <w:lang w:eastAsia="zh-CN"/>
        </w:rPr>
        <w:t>can</w:t>
      </w:r>
      <w:r w:rsidRPr="007327DD">
        <w:rPr>
          <w:rFonts w:eastAsiaTheme="minorEastAsia"/>
          <w:b/>
          <w:bCs/>
          <w:lang w:eastAsia="zh-CN"/>
        </w:rPr>
        <w:t xml:space="preserve"> send an indication </w:t>
      </w:r>
      <w:r w:rsidR="00434471" w:rsidRPr="00434471">
        <w:rPr>
          <w:rFonts w:eastAsiaTheme="minorEastAsia"/>
          <w:b/>
          <w:bCs/>
          <w:lang w:eastAsia="zh-CN"/>
        </w:rPr>
        <w:t xml:space="preserve">concerning </w:t>
      </w:r>
      <w:r w:rsidR="00434471">
        <w:rPr>
          <w:rFonts w:eastAsiaTheme="minorEastAsia"/>
          <w:b/>
          <w:bCs/>
          <w:lang w:eastAsia="zh-CN"/>
        </w:rPr>
        <w:t xml:space="preserve">DL </w:t>
      </w:r>
      <w:r w:rsidRPr="007327DD">
        <w:rPr>
          <w:rFonts w:eastAsiaTheme="minorEastAsia"/>
          <w:b/>
          <w:bCs/>
          <w:lang w:eastAsia="zh-CN"/>
        </w:rPr>
        <w:t xml:space="preserve">LBT failure to the source </w:t>
      </w:r>
      <w:r w:rsidR="00434471">
        <w:rPr>
          <w:rFonts w:eastAsiaTheme="minorEastAsia"/>
          <w:b/>
          <w:bCs/>
          <w:lang w:eastAsia="zh-CN"/>
        </w:rPr>
        <w:t xml:space="preserve">node </w:t>
      </w:r>
      <w:r w:rsidRPr="007327DD">
        <w:rPr>
          <w:rFonts w:eastAsiaTheme="minorEastAsia"/>
          <w:b/>
          <w:bCs/>
          <w:lang w:eastAsia="zh-CN"/>
        </w:rPr>
        <w:t xml:space="preserve">for </w:t>
      </w:r>
      <w:r w:rsidR="00A6489D">
        <w:rPr>
          <w:rFonts w:eastAsiaTheme="minorEastAsia"/>
          <w:b/>
          <w:bCs/>
          <w:lang w:eastAsia="zh-CN"/>
        </w:rPr>
        <w:t>MRO</w:t>
      </w:r>
      <w:r w:rsidRPr="007327DD">
        <w:rPr>
          <w:rFonts w:eastAsiaTheme="minorEastAsia"/>
          <w:b/>
          <w:bCs/>
          <w:lang w:eastAsia="zh-CN"/>
        </w:rPr>
        <w:t xml:space="preserve"> analysis</w:t>
      </w:r>
      <w:r w:rsidR="008D0B31">
        <w:rPr>
          <w:rFonts w:eastAsiaTheme="minorEastAsia"/>
          <w:b/>
          <w:bCs/>
          <w:lang w:eastAsia="zh-CN"/>
        </w:rPr>
        <w:t xml:space="preserve"> </w:t>
      </w:r>
      <w:proofErr w:type="gramStart"/>
      <w:r w:rsidR="008D0B31">
        <w:rPr>
          <w:rFonts w:eastAsiaTheme="minorEastAsia"/>
          <w:b/>
          <w:bCs/>
          <w:lang w:eastAsia="zh-CN"/>
        </w:rPr>
        <w:t>e.g.</w:t>
      </w:r>
      <w:proofErr w:type="gramEnd"/>
      <w:r w:rsidR="005E6868">
        <w:rPr>
          <w:rFonts w:eastAsiaTheme="minorEastAsia"/>
          <w:b/>
          <w:bCs/>
          <w:lang w:eastAsia="zh-CN"/>
        </w:rPr>
        <w:t xml:space="preserve"> via a new </w:t>
      </w:r>
      <w:r w:rsidR="005B6BFE">
        <w:rPr>
          <w:rFonts w:eastAsiaTheme="minorEastAsia"/>
          <w:b/>
          <w:bCs/>
          <w:lang w:eastAsia="zh-CN"/>
        </w:rPr>
        <w:t xml:space="preserve">introduced </w:t>
      </w:r>
      <w:proofErr w:type="spellStart"/>
      <w:r w:rsidR="005E6868" w:rsidRPr="005E6868">
        <w:rPr>
          <w:rFonts w:eastAsiaTheme="minorEastAsia"/>
          <w:b/>
          <w:bCs/>
          <w:lang w:eastAsia="zh-CN"/>
        </w:rPr>
        <w:t>Xn</w:t>
      </w:r>
      <w:proofErr w:type="spellEnd"/>
      <w:r w:rsidR="005E6868" w:rsidRPr="005E6868">
        <w:rPr>
          <w:rFonts w:eastAsiaTheme="minorEastAsia"/>
          <w:b/>
          <w:bCs/>
          <w:lang w:eastAsia="zh-CN"/>
        </w:rPr>
        <w:t xml:space="preserve"> message</w:t>
      </w:r>
      <w:r w:rsidR="008D0B31">
        <w:rPr>
          <w:rFonts w:eastAsiaTheme="minorEastAsia"/>
          <w:b/>
          <w:bCs/>
          <w:lang w:eastAsia="zh-CN"/>
        </w:rPr>
        <w:t>.</w:t>
      </w:r>
    </w:p>
    <w:p w14:paraId="050B0BA1" w14:textId="616B90D4" w:rsidR="00AC2AED" w:rsidRPr="00413D37" w:rsidRDefault="00AC2AED" w:rsidP="00AC2AED">
      <w:pPr>
        <w:rPr>
          <w:rFonts w:eastAsiaTheme="minorEastAsia"/>
          <w:lang w:eastAsia="zh-CN"/>
        </w:rPr>
      </w:pPr>
      <w:r w:rsidRPr="00413D37">
        <w:rPr>
          <w:rFonts w:eastAsiaTheme="minorEastAsia"/>
          <w:lang w:eastAsia="zh-CN"/>
        </w:rPr>
        <w:t xml:space="preserve">For the case that handover failure occurred due to LBT failure, to enable network better </w:t>
      </w:r>
      <w:proofErr w:type="gramStart"/>
      <w:r w:rsidRPr="00413D37">
        <w:rPr>
          <w:rFonts w:eastAsiaTheme="minorEastAsia"/>
          <w:lang w:eastAsia="zh-CN"/>
        </w:rPr>
        <w:t>know</w:t>
      </w:r>
      <w:proofErr w:type="gramEnd"/>
      <w:r w:rsidRPr="00413D37">
        <w:rPr>
          <w:rFonts w:eastAsiaTheme="minorEastAsia"/>
          <w:lang w:eastAsia="zh-CN"/>
        </w:rPr>
        <w:t xml:space="preserve"> the uplink channel situation and detailed information of LBT process, it is beneficial to include number of LBT failures for the last RA procedure in the RLF report</w:t>
      </w:r>
      <w:r w:rsidR="00007B03">
        <w:rPr>
          <w:rFonts w:eastAsiaTheme="minorEastAsia"/>
          <w:lang w:eastAsia="zh-CN"/>
        </w:rPr>
        <w:t xml:space="preserve">, since </w:t>
      </w:r>
      <w:r w:rsidR="00007B03" w:rsidRPr="00007B03">
        <w:rPr>
          <w:rFonts w:eastAsiaTheme="minorEastAsia"/>
          <w:lang w:eastAsia="zh-CN"/>
        </w:rPr>
        <w:t>RAN2#121 meeting agreed that “Log the last successful RA procedure related information in the RA report”</w:t>
      </w:r>
      <w:r w:rsidR="00007B03">
        <w:rPr>
          <w:rFonts w:eastAsiaTheme="minorEastAsia"/>
          <w:lang w:eastAsia="zh-CN"/>
        </w:rPr>
        <w:t>, and</w:t>
      </w:r>
      <w:r w:rsidR="00007B03" w:rsidRPr="00007B03">
        <w:rPr>
          <w:rFonts w:eastAsiaTheme="minorEastAsia"/>
          <w:lang w:eastAsia="zh-CN"/>
        </w:rPr>
        <w:t xml:space="preserve"> </w:t>
      </w:r>
      <w:r w:rsidR="00007B03">
        <w:rPr>
          <w:rFonts w:eastAsiaTheme="minorEastAsia"/>
          <w:lang w:eastAsia="zh-CN"/>
        </w:rPr>
        <w:t>t</w:t>
      </w:r>
      <w:r w:rsidR="00007B03" w:rsidRPr="00007B03">
        <w:rPr>
          <w:rFonts w:eastAsiaTheme="minorEastAsia"/>
          <w:lang w:eastAsia="zh-CN"/>
        </w:rPr>
        <w:t>he agreements can also be applied to RLF report.</w:t>
      </w:r>
    </w:p>
    <w:p w14:paraId="13C9CB53" w14:textId="35B64268" w:rsidR="00AC2AED" w:rsidRPr="00413D37" w:rsidRDefault="00AC2AED" w:rsidP="00AC2AED">
      <w:pPr>
        <w:rPr>
          <w:rFonts w:eastAsiaTheme="minorEastAsia"/>
          <w:lang w:eastAsia="zh-CN"/>
        </w:rPr>
      </w:pPr>
      <w:r w:rsidRPr="00413D37">
        <w:rPr>
          <w:rFonts w:eastAsiaTheme="minorEastAsia"/>
          <w:lang w:eastAsia="zh-CN"/>
        </w:rPr>
        <w:t>For the last BWP of the last RA procedure, the entire RA-</w:t>
      </w:r>
      <w:proofErr w:type="spellStart"/>
      <w:r w:rsidRPr="00413D37">
        <w:rPr>
          <w:rFonts w:eastAsiaTheme="minorEastAsia"/>
          <w:lang w:eastAsia="zh-CN"/>
        </w:rPr>
        <w:t>InformationCommon</w:t>
      </w:r>
      <w:proofErr w:type="spellEnd"/>
      <w:r w:rsidRPr="00413D37">
        <w:rPr>
          <w:rFonts w:eastAsiaTheme="minorEastAsia"/>
          <w:lang w:eastAsia="zh-CN"/>
        </w:rPr>
        <w:t xml:space="preserve"> should be included, wherein for each preamble transmission attempt included in the </w:t>
      </w:r>
      <w:proofErr w:type="spellStart"/>
      <w:r w:rsidRPr="00413D37">
        <w:rPr>
          <w:rFonts w:eastAsiaTheme="minorEastAsia"/>
          <w:lang w:eastAsia="zh-CN"/>
        </w:rPr>
        <w:t>perRAAtttemptInfoList</w:t>
      </w:r>
      <w:proofErr w:type="spellEnd"/>
      <w:r w:rsidRPr="00413D37">
        <w:rPr>
          <w:rFonts w:eastAsiaTheme="minorEastAsia"/>
          <w:lang w:eastAsia="zh-CN"/>
        </w:rPr>
        <w:t xml:space="preserve">, the number of preamble transmissions blocked due to LBT failure </w:t>
      </w:r>
      <w:r w:rsidR="006E1635">
        <w:rPr>
          <w:rFonts w:eastAsiaTheme="minorEastAsia"/>
          <w:lang w:eastAsia="zh-CN"/>
        </w:rPr>
        <w:t>can</w:t>
      </w:r>
      <w:r w:rsidRPr="00413D37">
        <w:rPr>
          <w:rFonts w:eastAsiaTheme="minorEastAsia"/>
          <w:lang w:eastAsia="zh-CN"/>
        </w:rPr>
        <w:t xml:space="preserve"> be included in the RLF report.</w:t>
      </w:r>
    </w:p>
    <w:p w14:paraId="3F89EC98" w14:textId="3E18E750" w:rsidR="00AC2AED" w:rsidRPr="00413D37" w:rsidRDefault="00AC2AED" w:rsidP="00AC2AED">
      <w:pPr>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w:t>
      </w:r>
      <w:r w:rsidR="001C0A92">
        <w:rPr>
          <w:rFonts w:eastAsiaTheme="minorEastAsia"/>
          <w:b/>
          <w:bCs/>
          <w:lang w:val="de-DE" w:eastAsia="zh-CN"/>
        </w:rPr>
        <w:t>2</w:t>
      </w:r>
      <w:r>
        <w:rPr>
          <w:rFonts w:eastAsiaTheme="minorEastAsia"/>
          <w:b/>
          <w:bCs/>
          <w:lang w:val="de-DE" w:eastAsia="zh-CN"/>
        </w:rPr>
        <w:t>: T</w:t>
      </w:r>
      <w:r w:rsidRPr="00A64F63">
        <w:rPr>
          <w:rFonts w:eastAsiaTheme="minorEastAsia"/>
          <w:b/>
          <w:bCs/>
          <w:lang w:val="de-DE" w:eastAsia="zh-CN"/>
        </w:rPr>
        <w:t xml:space="preserve">he number of preamble transmissions blocked due to LBT failure </w:t>
      </w:r>
      <w:r>
        <w:rPr>
          <w:rFonts w:eastAsiaTheme="minorEastAsia"/>
          <w:b/>
          <w:bCs/>
          <w:lang w:val="de-DE" w:eastAsia="zh-CN"/>
        </w:rPr>
        <w:t>per RACH attempt f</w:t>
      </w:r>
      <w:r w:rsidRPr="0024664C">
        <w:rPr>
          <w:rFonts w:eastAsiaTheme="minorEastAsia"/>
          <w:b/>
          <w:bCs/>
          <w:lang w:val="de-DE" w:eastAsia="zh-CN"/>
        </w:rPr>
        <w:t xml:space="preserve">or the last BWP of the last RA procedure </w:t>
      </w:r>
      <w:r w:rsidR="0029437E">
        <w:rPr>
          <w:rFonts w:eastAsiaTheme="minorEastAsia"/>
          <w:b/>
          <w:bCs/>
          <w:lang w:val="de-DE" w:eastAsia="zh-CN"/>
        </w:rPr>
        <w:t>can</w:t>
      </w:r>
      <w:r w:rsidRPr="00A64F63">
        <w:rPr>
          <w:rFonts w:eastAsiaTheme="minorEastAsia"/>
          <w:b/>
          <w:bCs/>
          <w:lang w:val="de-DE" w:eastAsia="zh-CN"/>
        </w:rPr>
        <w:t xml:space="preserve"> be included in the RLF report</w:t>
      </w:r>
      <w:r>
        <w:rPr>
          <w:rFonts w:eastAsiaTheme="minorEastAsia"/>
          <w:b/>
          <w:bCs/>
          <w:lang w:val="de-DE" w:eastAsia="zh-CN"/>
        </w:rPr>
        <w:t>.</w:t>
      </w:r>
    </w:p>
    <w:p w14:paraId="29465AF6" w14:textId="2D1579E6" w:rsidR="00AC2AED" w:rsidRPr="00413D37" w:rsidRDefault="00AC2AED" w:rsidP="00AC2AED">
      <w:pPr>
        <w:rPr>
          <w:rFonts w:eastAsiaTheme="minorEastAsia"/>
          <w:lang w:eastAsia="zh-CN"/>
        </w:rPr>
      </w:pPr>
      <w:r w:rsidRPr="00413D37">
        <w:rPr>
          <w:rFonts w:eastAsiaTheme="minorEastAsia"/>
          <w:lang w:eastAsia="zh-CN"/>
        </w:rPr>
        <w:t>For the other BWPs (</w:t>
      </w:r>
      <w:proofErr w:type="gramStart"/>
      <w:r w:rsidRPr="00413D37">
        <w:rPr>
          <w:rFonts w:eastAsiaTheme="minorEastAsia"/>
          <w:lang w:eastAsia="zh-CN"/>
        </w:rPr>
        <w:t>i.e.</w:t>
      </w:r>
      <w:proofErr w:type="gramEnd"/>
      <w:r w:rsidRPr="00413D37">
        <w:rPr>
          <w:rFonts w:eastAsiaTheme="minorEastAsia"/>
          <w:lang w:eastAsia="zh-CN"/>
        </w:rPr>
        <w:t xml:space="preserve"> except the last BWP) in which consistent LBT failure happens in the last RA procedure, besides basic BWP information which is used to identify the BWP (e.g. </w:t>
      </w:r>
      <w:proofErr w:type="spellStart"/>
      <w:r w:rsidRPr="00413D37">
        <w:rPr>
          <w:rFonts w:eastAsiaTheme="minorEastAsia"/>
          <w:lang w:eastAsia="zh-CN"/>
        </w:rPr>
        <w:t>locationAndBandwidth</w:t>
      </w:r>
      <w:proofErr w:type="spellEnd"/>
      <w:r w:rsidRPr="00413D37">
        <w:rPr>
          <w:rFonts w:eastAsiaTheme="minorEastAsia"/>
          <w:lang w:eastAsia="zh-CN"/>
        </w:rPr>
        <w:t xml:space="preserve">, </w:t>
      </w:r>
      <w:proofErr w:type="spellStart"/>
      <w:r w:rsidRPr="00413D37">
        <w:rPr>
          <w:rFonts w:eastAsiaTheme="minorEastAsia"/>
          <w:lang w:eastAsia="zh-CN"/>
        </w:rPr>
        <w:t>subcarrierSpacing</w:t>
      </w:r>
      <w:proofErr w:type="spellEnd"/>
      <w:r w:rsidRPr="00413D37">
        <w:rPr>
          <w:rFonts w:eastAsiaTheme="minorEastAsia"/>
          <w:lang w:eastAsia="zh-CN"/>
        </w:rPr>
        <w:t xml:space="preserve">, and </w:t>
      </w:r>
      <w:proofErr w:type="spellStart"/>
      <w:r w:rsidRPr="00413D37">
        <w:rPr>
          <w:rFonts w:eastAsiaTheme="minorEastAsia"/>
          <w:lang w:eastAsia="zh-CN"/>
        </w:rPr>
        <w:t>absoluteFrequencyPointA</w:t>
      </w:r>
      <w:proofErr w:type="spellEnd"/>
      <w:r w:rsidRPr="00413D37">
        <w:rPr>
          <w:rFonts w:eastAsiaTheme="minorEastAsia"/>
          <w:lang w:eastAsia="zh-CN"/>
        </w:rPr>
        <w:t xml:space="preserve">), the number of LBT failures per BWP </w:t>
      </w:r>
      <w:r w:rsidR="006E1635">
        <w:rPr>
          <w:rFonts w:eastAsiaTheme="minorEastAsia"/>
          <w:lang w:eastAsia="zh-CN"/>
        </w:rPr>
        <w:t>can</w:t>
      </w:r>
      <w:r w:rsidRPr="00413D37">
        <w:rPr>
          <w:rFonts w:eastAsiaTheme="minorEastAsia"/>
          <w:lang w:eastAsia="zh-CN"/>
        </w:rPr>
        <w:t xml:space="preserve"> be included in the RLF report.</w:t>
      </w:r>
    </w:p>
    <w:p w14:paraId="0B1C5DBF" w14:textId="504D94D6" w:rsidR="00AC2AED" w:rsidRPr="00413D37" w:rsidRDefault="00AC2AED" w:rsidP="00AC2AED">
      <w:pPr>
        <w:overflowPunct/>
        <w:autoSpaceDE/>
        <w:autoSpaceDN/>
        <w:adjustRightInd/>
        <w:spacing w:after="160" w:line="254" w:lineRule="auto"/>
        <w:contextualSpacing/>
        <w:textAlignment w:val="auto"/>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w:t>
      </w:r>
      <w:r w:rsidR="001C0A92">
        <w:rPr>
          <w:rFonts w:eastAsiaTheme="minorEastAsia"/>
          <w:b/>
          <w:bCs/>
          <w:lang w:val="de-DE" w:eastAsia="zh-CN"/>
        </w:rPr>
        <w:t>3</w:t>
      </w:r>
      <w:r>
        <w:rPr>
          <w:rFonts w:eastAsiaTheme="minorEastAsia"/>
          <w:b/>
          <w:bCs/>
          <w:lang w:val="de-DE" w:eastAsia="zh-CN"/>
        </w:rPr>
        <w:t>: T</w:t>
      </w:r>
      <w:r w:rsidRPr="00A64F63">
        <w:rPr>
          <w:rFonts w:eastAsiaTheme="minorEastAsia"/>
          <w:b/>
          <w:bCs/>
          <w:lang w:val="de-DE" w:eastAsia="zh-CN"/>
        </w:rPr>
        <w:t xml:space="preserve">he </w:t>
      </w:r>
      <w:r w:rsidRPr="0031297E">
        <w:rPr>
          <w:rFonts w:eastAsiaTheme="minorEastAsia"/>
          <w:b/>
          <w:bCs/>
          <w:lang w:val="de-DE" w:eastAsia="zh-CN"/>
        </w:rPr>
        <w:t xml:space="preserve">number of LBT failures per other BWPs (i.e. except the last BWP) in which consistent LBT failure happens </w:t>
      </w:r>
      <w:r w:rsidRPr="0024664C">
        <w:rPr>
          <w:rFonts w:eastAsiaTheme="minorEastAsia"/>
          <w:b/>
          <w:bCs/>
          <w:lang w:val="de-DE" w:eastAsia="zh-CN"/>
        </w:rPr>
        <w:t xml:space="preserve">of the last RA procedure </w:t>
      </w:r>
      <w:r w:rsidR="0029437E">
        <w:rPr>
          <w:rFonts w:eastAsiaTheme="minorEastAsia"/>
          <w:b/>
          <w:bCs/>
          <w:lang w:val="de-DE" w:eastAsia="zh-CN"/>
        </w:rPr>
        <w:t>can</w:t>
      </w:r>
      <w:r w:rsidRPr="00A64F63">
        <w:rPr>
          <w:rFonts w:eastAsiaTheme="minorEastAsia"/>
          <w:b/>
          <w:bCs/>
          <w:lang w:val="de-DE" w:eastAsia="zh-CN"/>
        </w:rPr>
        <w:t xml:space="preserve"> be included in the RLF report</w:t>
      </w:r>
      <w:r>
        <w:rPr>
          <w:rFonts w:eastAsiaTheme="minorEastAsia"/>
          <w:b/>
          <w:bCs/>
          <w:lang w:val="de-DE" w:eastAsia="zh-CN"/>
        </w:rPr>
        <w:t>.</w:t>
      </w:r>
    </w:p>
    <w:p w14:paraId="5A451BB6" w14:textId="77777777" w:rsidR="00AC2AED" w:rsidRPr="00413D37" w:rsidRDefault="00AC2AED" w:rsidP="00AC2AED">
      <w:pPr>
        <w:overflowPunct/>
        <w:autoSpaceDE/>
        <w:autoSpaceDN/>
        <w:adjustRightInd/>
        <w:spacing w:after="160" w:line="254" w:lineRule="auto"/>
        <w:contextualSpacing/>
        <w:textAlignment w:val="auto"/>
        <w:rPr>
          <w:rFonts w:eastAsiaTheme="minorEastAsia"/>
          <w:lang w:val="de-DE" w:eastAsia="zh-CN"/>
        </w:rPr>
      </w:pPr>
    </w:p>
    <w:p w14:paraId="2844FF38" w14:textId="77777777" w:rsidR="00AC2AED" w:rsidRPr="00C73DD7" w:rsidRDefault="00AC2AED" w:rsidP="00AC2AED">
      <w:pPr>
        <w:rPr>
          <w:rFonts w:eastAsiaTheme="minorEastAsia"/>
          <w:lang w:val="de-DE" w:eastAsia="zh-CN"/>
        </w:rPr>
      </w:pPr>
      <w:r>
        <w:rPr>
          <w:rFonts w:eastAsiaTheme="minorEastAsia"/>
          <w:lang w:val="de-DE" w:eastAsia="zh-CN"/>
        </w:rPr>
        <w:t xml:space="preserve">On the other hand, </w:t>
      </w:r>
      <w:r w:rsidRPr="00C478C9">
        <w:rPr>
          <w:rFonts w:eastAsiaTheme="minorEastAsia"/>
          <w:lang w:val="de-DE" w:eastAsia="zh-CN"/>
        </w:rPr>
        <w:t xml:space="preserve">after the UE receives the </w:t>
      </w:r>
      <w:r>
        <w:rPr>
          <w:rFonts w:eastAsiaTheme="minorEastAsia"/>
          <w:lang w:val="de-DE" w:eastAsia="zh-CN"/>
        </w:rPr>
        <w:t>HO</w:t>
      </w:r>
      <w:r w:rsidRPr="00C478C9">
        <w:rPr>
          <w:rFonts w:eastAsiaTheme="minorEastAsia"/>
          <w:lang w:val="de-DE" w:eastAsia="zh-CN"/>
        </w:rPr>
        <w:t xml:space="preserve"> command, it is possible that LBT </w:t>
      </w:r>
      <w:r>
        <w:rPr>
          <w:rFonts w:eastAsiaTheme="minorEastAsia"/>
          <w:lang w:val="de-DE" w:eastAsia="zh-CN"/>
        </w:rPr>
        <w:t>with target P</w:t>
      </w:r>
      <w:r w:rsidRPr="00A76E03">
        <w:rPr>
          <w:rFonts w:eastAsiaTheme="minorEastAsia"/>
          <w:lang w:val="de-DE" w:eastAsia="zh-CN"/>
        </w:rPr>
        <w:t>Cell</w:t>
      </w:r>
      <w:r>
        <w:rPr>
          <w:rFonts w:eastAsiaTheme="minorEastAsia"/>
          <w:lang w:val="de-DE" w:eastAsia="zh-CN"/>
        </w:rPr>
        <w:t xml:space="preserve"> is successful before or during RACH procedure towards </w:t>
      </w:r>
      <w:r w:rsidRPr="00A76E03">
        <w:rPr>
          <w:rFonts w:eastAsiaTheme="minorEastAsia"/>
          <w:lang w:val="de-DE" w:eastAsia="zh-CN"/>
        </w:rPr>
        <w:t xml:space="preserve">target </w:t>
      </w:r>
      <w:r>
        <w:rPr>
          <w:rFonts w:eastAsiaTheme="minorEastAsia"/>
          <w:lang w:val="de-DE" w:eastAsia="zh-CN"/>
        </w:rPr>
        <w:t>PC</w:t>
      </w:r>
      <w:r w:rsidRPr="00A76E03">
        <w:rPr>
          <w:rFonts w:eastAsiaTheme="minorEastAsia"/>
          <w:lang w:val="de-DE" w:eastAsia="zh-CN"/>
        </w:rPr>
        <w:t>ell</w:t>
      </w:r>
      <w:r>
        <w:rPr>
          <w:rFonts w:eastAsiaTheme="minorEastAsia"/>
          <w:lang w:val="de-DE" w:eastAsia="zh-CN"/>
        </w:rPr>
        <w:t>, but</w:t>
      </w:r>
      <w:r w:rsidRPr="00C478C9">
        <w:rPr>
          <w:rFonts w:eastAsiaTheme="minorEastAsia"/>
          <w:lang w:val="de-DE" w:eastAsia="zh-CN"/>
        </w:rPr>
        <w:t xml:space="preserve"> </w:t>
      </w:r>
      <w:r>
        <w:rPr>
          <w:rFonts w:eastAsiaTheme="minorEastAsia"/>
          <w:lang w:val="de-DE" w:eastAsia="zh-CN"/>
        </w:rPr>
        <w:t>handover</w:t>
      </w:r>
      <w:r w:rsidRPr="00C478C9">
        <w:rPr>
          <w:rFonts w:eastAsiaTheme="minorEastAsia"/>
          <w:lang w:val="de-DE" w:eastAsia="zh-CN"/>
        </w:rPr>
        <w:t xml:space="preserve"> fail</w:t>
      </w:r>
      <w:r>
        <w:rPr>
          <w:rFonts w:eastAsiaTheme="minorEastAsia"/>
          <w:lang w:val="de-DE" w:eastAsia="zh-CN"/>
        </w:rPr>
        <w:t>s</w:t>
      </w:r>
      <w:r w:rsidRPr="00C478C9">
        <w:rPr>
          <w:rFonts w:eastAsiaTheme="minorEastAsia"/>
          <w:lang w:val="de-DE" w:eastAsia="zh-CN"/>
        </w:rPr>
        <w:t xml:space="preserve"> when T304 expires.</w:t>
      </w:r>
      <w:r>
        <w:rPr>
          <w:lang w:val="de-DE"/>
        </w:rPr>
        <w:t xml:space="preserve"> </w:t>
      </w:r>
      <w:r>
        <w:t>T</w:t>
      </w:r>
      <w:r w:rsidRPr="000B761E">
        <w:t xml:space="preserve">ime </w:t>
      </w:r>
      <w:r>
        <w:t>information</w:t>
      </w:r>
      <w:r w:rsidRPr="000B761E">
        <w:t xml:space="preserve"> during handover</w:t>
      </w:r>
      <w:r>
        <w:t xml:space="preserve"> procedure, e.g. t</w:t>
      </w:r>
      <w:r w:rsidRPr="0013000E">
        <w:t xml:space="preserve">ime duration for UL LBT </w:t>
      </w:r>
      <w:r>
        <w:t>before per RACH attempt</w:t>
      </w:r>
      <w:r w:rsidRPr="00AE585F">
        <w:t xml:space="preserve"> for the last BWP of the last RA procedure</w:t>
      </w:r>
      <w:r>
        <w:t xml:space="preserve"> and </w:t>
      </w:r>
      <w:r w:rsidRPr="00961DD9">
        <w:t xml:space="preserve">the </w:t>
      </w:r>
      <w:r w:rsidRPr="00961DD9">
        <w:lastRenderedPageBreak/>
        <w:t>time elapsed since the last HO execution until successful LBT</w:t>
      </w:r>
      <w:r>
        <w:t>, is useful</w:t>
      </w:r>
      <w:r w:rsidRPr="00422206">
        <w:t xml:space="preserve"> </w:t>
      </w:r>
      <w:r>
        <w:t xml:space="preserve">to decide how </w:t>
      </w:r>
      <w:r w:rsidRPr="007D6805">
        <w:t xml:space="preserve">RLF report </w:t>
      </w:r>
      <w:r>
        <w:t xml:space="preserve">is used </w:t>
      </w:r>
      <w:r w:rsidRPr="00422206">
        <w:t>for MRO analysis</w:t>
      </w:r>
      <w:r>
        <w:t xml:space="preserve">, for example, if too long </w:t>
      </w:r>
      <w:r w:rsidRPr="00422206">
        <w:t xml:space="preserve">time </w:t>
      </w:r>
      <w:r>
        <w:t>which is close to timer period of T304</w:t>
      </w:r>
      <w:r w:rsidRPr="00422206">
        <w:t xml:space="preserve"> is </w:t>
      </w:r>
      <w:r>
        <w:t>spent</w:t>
      </w:r>
      <w:r w:rsidRPr="00CD189C">
        <w:t xml:space="preserve"> </w:t>
      </w:r>
      <w:r>
        <w:t xml:space="preserve">for UL </w:t>
      </w:r>
      <w:r w:rsidRPr="00CD189C">
        <w:t>LBT</w:t>
      </w:r>
      <w:r>
        <w:t xml:space="preserve">, it may mean that </w:t>
      </w:r>
      <w:r w:rsidRPr="002C42B8">
        <w:t xml:space="preserve">the failure </w:t>
      </w:r>
      <w:r>
        <w:t>is mainly caused by channel occupancy rather than coverage issue even though LBT during handover procedure is successful</w:t>
      </w:r>
      <w:r w:rsidRPr="002C42B8">
        <w:t xml:space="preserve">, </w:t>
      </w:r>
      <w:r>
        <w:t>network may not</w:t>
      </w:r>
      <w:r w:rsidRPr="002C42B8">
        <w:t xml:space="preserve"> perform a coverage optimization</w:t>
      </w:r>
      <w:r>
        <w:t xml:space="preserve"> after receiving the failure information. </w:t>
      </w:r>
      <w:r>
        <w:rPr>
          <w:rFonts w:eastAsiaTheme="minorEastAsia"/>
          <w:lang w:eastAsia="zh-CN"/>
        </w:rPr>
        <w:t>Therefore, it is beneficial to include t</w:t>
      </w:r>
      <w:r w:rsidRPr="007D6805">
        <w:rPr>
          <w:rFonts w:eastAsiaTheme="minorEastAsia"/>
          <w:lang w:eastAsia="zh-CN"/>
        </w:rPr>
        <w:t>ime</w:t>
      </w:r>
      <w:r w:rsidRPr="0053702F">
        <w:rPr>
          <w:rFonts w:eastAsiaTheme="minorEastAsia"/>
          <w:lang w:eastAsia="zh-CN"/>
        </w:rPr>
        <w:t xml:space="preserve"> information</w:t>
      </w:r>
      <w:r>
        <w:rPr>
          <w:rFonts w:eastAsiaTheme="minorEastAsia"/>
          <w:lang w:eastAsia="zh-CN"/>
        </w:rPr>
        <w:t xml:space="preserve"> during handover procedure in </w:t>
      </w:r>
      <w:r w:rsidRPr="007D6805">
        <w:rPr>
          <w:rFonts w:eastAsiaTheme="minorEastAsia"/>
          <w:lang w:eastAsia="zh-CN"/>
        </w:rPr>
        <w:t>the RLF report</w:t>
      </w:r>
      <w:r>
        <w:rPr>
          <w:rFonts w:eastAsiaTheme="minorEastAsia"/>
          <w:lang w:eastAsia="zh-CN"/>
        </w:rPr>
        <w:t xml:space="preserve">, </w:t>
      </w:r>
      <w:proofErr w:type="gramStart"/>
      <w:r>
        <w:rPr>
          <w:rFonts w:eastAsiaTheme="minorEastAsia"/>
          <w:lang w:eastAsia="zh-CN"/>
        </w:rPr>
        <w:t>e.g.</w:t>
      </w:r>
      <w:proofErr w:type="gramEnd"/>
      <w:r w:rsidRPr="00FE353C">
        <w:t xml:space="preserve"> </w:t>
      </w:r>
      <w:r w:rsidRPr="00FE353C">
        <w:rPr>
          <w:rFonts w:eastAsiaTheme="minorEastAsia"/>
          <w:lang w:eastAsia="zh-CN"/>
        </w:rPr>
        <w:t>time duration for UL LBT before per RACH attempt and the</w:t>
      </w:r>
      <w:r w:rsidRPr="00961DD9">
        <w:rPr>
          <w:rFonts w:eastAsiaTheme="minorEastAsia"/>
          <w:lang w:eastAsia="zh-CN"/>
        </w:rPr>
        <w:t xml:space="preserve"> time elapsed since the last HO execution until successful LBT</w:t>
      </w:r>
      <w:r w:rsidRPr="007D6805">
        <w:rPr>
          <w:rFonts w:eastAsiaTheme="minorEastAsia"/>
          <w:lang w:eastAsia="zh-CN"/>
        </w:rPr>
        <w:t>.</w:t>
      </w:r>
    </w:p>
    <w:p w14:paraId="666A7E21" w14:textId="2DD7B091" w:rsidR="00AC2AED" w:rsidRDefault="00AC2AED" w:rsidP="00AC2AED">
      <w:pPr>
        <w:rPr>
          <w:rFonts w:eastAsiaTheme="minorEastAsia"/>
          <w:b/>
          <w:bCs/>
          <w:lang w:eastAsia="zh-CN"/>
        </w:rPr>
      </w:pPr>
      <w:r w:rsidRPr="0045348D">
        <w:rPr>
          <w:rFonts w:eastAsiaTheme="minorEastAsia"/>
          <w:b/>
          <w:bCs/>
          <w:lang w:eastAsia="zh-CN"/>
        </w:rPr>
        <w:t>Proposal</w:t>
      </w:r>
      <w:r w:rsidR="005923F9">
        <w:rPr>
          <w:rFonts w:eastAsiaTheme="minorEastAsia"/>
          <w:b/>
          <w:bCs/>
          <w:lang w:eastAsia="zh-CN"/>
        </w:rPr>
        <w:t xml:space="preserve"> </w:t>
      </w:r>
      <w:r w:rsidR="001C0A92">
        <w:rPr>
          <w:rFonts w:eastAsiaTheme="minorEastAsia"/>
          <w:b/>
          <w:bCs/>
          <w:lang w:eastAsia="zh-CN"/>
        </w:rPr>
        <w:t>4</w:t>
      </w:r>
      <w:r w:rsidRPr="0045348D">
        <w:rPr>
          <w:rFonts w:eastAsiaTheme="minorEastAsia"/>
          <w:b/>
          <w:bCs/>
          <w:lang w:eastAsia="zh-CN"/>
        </w:rPr>
        <w:t>: T</w:t>
      </w:r>
      <w:r w:rsidRPr="00623FE8">
        <w:rPr>
          <w:rFonts w:eastAsiaTheme="minorEastAsia"/>
          <w:b/>
          <w:bCs/>
          <w:lang w:eastAsia="zh-CN"/>
        </w:rPr>
        <w:t>ime information during handover procedure</w:t>
      </w:r>
      <w:r>
        <w:rPr>
          <w:rFonts w:eastAsiaTheme="minorEastAsia"/>
          <w:b/>
          <w:bCs/>
          <w:lang w:eastAsia="zh-CN"/>
        </w:rPr>
        <w:t xml:space="preserve">, </w:t>
      </w:r>
      <w:proofErr w:type="gramStart"/>
      <w:r w:rsidRPr="00623FE8">
        <w:rPr>
          <w:rFonts w:eastAsiaTheme="minorEastAsia"/>
          <w:b/>
          <w:bCs/>
          <w:lang w:eastAsia="zh-CN"/>
        </w:rPr>
        <w:t>e.g.</w:t>
      </w:r>
      <w:proofErr w:type="gramEnd"/>
      <w:r w:rsidRPr="00623FE8">
        <w:rPr>
          <w:rFonts w:eastAsiaTheme="minorEastAsia"/>
          <w:b/>
          <w:bCs/>
          <w:lang w:eastAsia="zh-CN"/>
        </w:rPr>
        <w:t xml:space="preserve"> time duration for UL LBT before per RACH</w:t>
      </w:r>
      <w:r>
        <w:rPr>
          <w:rFonts w:eastAsiaTheme="minorEastAsia"/>
          <w:b/>
          <w:bCs/>
          <w:lang w:eastAsia="zh-CN"/>
        </w:rPr>
        <w:t xml:space="preserve"> </w:t>
      </w:r>
      <w:r w:rsidRPr="00623FE8">
        <w:rPr>
          <w:rFonts w:eastAsiaTheme="minorEastAsia"/>
          <w:b/>
          <w:bCs/>
          <w:lang w:eastAsia="zh-CN"/>
        </w:rPr>
        <w:t>attempt and the time elapsed since the last HO execution until successful LBT</w:t>
      </w:r>
      <w:r>
        <w:rPr>
          <w:rFonts w:eastAsiaTheme="minorEastAsia"/>
          <w:b/>
          <w:bCs/>
          <w:lang w:eastAsia="zh-CN"/>
        </w:rPr>
        <w:t>,</w:t>
      </w:r>
      <w:r w:rsidRPr="0045348D">
        <w:rPr>
          <w:rFonts w:eastAsiaTheme="minorEastAsia"/>
          <w:b/>
          <w:bCs/>
          <w:lang w:eastAsia="zh-CN"/>
        </w:rPr>
        <w:t xml:space="preserve"> can be included in the RLF report.</w:t>
      </w:r>
    </w:p>
    <w:p w14:paraId="1B0AACA7" w14:textId="72CFEA53" w:rsidR="00AC2AED" w:rsidRDefault="00AC2AED" w:rsidP="00AC2AED">
      <w:pPr>
        <w:rPr>
          <w:rFonts w:eastAsiaTheme="minorEastAsia"/>
          <w:lang w:val="de-DE" w:eastAsia="zh-CN"/>
        </w:rPr>
      </w:pPr>
      <w:r w:rsidRPr="00D21929">
        <w:rPr>
          <w:rFonts w:eastAsiaTheme="minorEastAsia"/>
          <w:lang w:val="de-DE" w:eastAsia="zh-CN"/>
        </w:rPr>
        <w:t>Similar as enhancements for RLF report, to enable network better know whether RACH configuration is configured properly, it is benefic</w:t>
      </w:r>
      <w:r>
        <w:rPr>
          <w:rFonts w:eastAsiaTheme="minorEastAsia"/>
          <w:lang w:val="de-DE" w:eastAsia="zh-CN"/>
        </w:rPr>
        <w:t>i</w:t>
      </w:r>
      <w:r w:rsidRPr="00D21929">
        <w:rPr>
          <w:rFonts w:eastAsiaTheme="minorEastAsia"/>
          <w:lang w:val="de-DE" w:eastAsia="zh-CN"/>
        </w:rPr>
        <w:t>al to include number of LBT failures</w:t>
      </w:r>
      <w:r w:rsidR="00C47D5A">
        <w:rPr>
          <w:rFonts w:eastAsiaTheme="minorEastAsia"/>
          <w:lang w:val="de-DE" w:eastAsia="zh-CN"/>
        </w:rPr>
        <w:t xml:space="preserve"> (i.e. the </w:t>
      </w:r>
      <w:r w:rsidR="00C47D5A" w:rsidRPr="00C47D5A">
        <w:rPr>
          <w:rFonts w:eastAsiaTheme="minorEastAsia"/>
          <w:lang w:val="de-DE" w:eastAsia="zh-CN"/>
        </w:rPr>
        <w:t>number of preamble transmissions blocked due to LBT failure per RACH attempt for the last BWP of the last RA procedure</w:t>
      </w:r>
      <w:r w:rsidR="00C47D5A">
        <w:rPr>
          <w:rFonts w:eastAsiaTheme="minorEastAsia"/>
          <w:lang w:val="de-DE" w:eastAsia="zh-CN"/>
        </w:rPr>
        <w:t>, and</w:t>
      </w:r>
      <w:r w:rsidR="00A50B87" w:rsidRPr="00A50B87">
        <w:t xml:space="preserve"> </w:t>
      </w:r>
      <w:r w:rsidR="00A50B87">
        <w:t xml:space="preserve">the </w:t>
      </w:r>
      <w:r w:rsidR="00A50B87" w:rsidRPr="00A50B87">
        <w:rPr>
          <w:rFonts w:eastAsiaTheme="minorEastAsia"/>
          <w:lang w:val="de-DE" w:eastAsia="zh-CN"/>
        </w:rPr>
        <w:t>number of LBT failures per other BWPs (i.e. except the last BWP) in which consistent LBT failure happens of the last RA procedure</w:t>
      </w:r>
      <w:r w:rsidR="00C47D5A">
        <w:rPr>
          <w:rFonts w:eastAsiaTheme="minorEastAsia"/>
          <w:lang w:val="de-DE" w:eastAsia="zh-CN"/>
        </w:rPr>
        <w:t>)</w:t>
      </w:r>
      <w:r w:rsidRPr="00D21929">
        <w:rPr>
          <w:rFonts w:eastAsiaTheme="minorEastAsia"/>
          <w:lang w:val="de-DE" w:eastAsia="zh-CN"/>
        </w:rPr>
        <w:t xml:space="preserve">, and time </w:t>
      </w:r>
      <w:r>
        <w:rPr>
          <w:rFonts w:eastAsiaTheme="minorEastAsia"/>
          <w:lang w:val="de-DE" w:eastAsia="zh-CN"/>
        </w:rPr>
        <w:t>information</w:t>
      </w:r>
      <w:r w:rsidR="00B07558" w:rsidRPr="00B07558">
        <w:t xml:space="preserve"> </w:t>
      </w:r>
      <w:r w:rsidR="00B07558" w:rsidRPr="00B07558">
        <w:rPr>
          <w:rFonts w:eastAsiaTheme="minorEastAsia"/>
          <w:lang w:val="de-DE" w:eastAsia="zh-CN"/>
        </w:rPr>
        <w:t>for UL LBT before per RACH attempt</w:t>
      </w:r>
      <w:r w:rsidRPr="00D21929">
        <w:rPr>
          <w:rFonts w:eastAsiaTheme="minorEastAsia"/>
          <w:lang w:val="de-DE" w:eastAsia="zh-CN"/>
        </w:rPr>
        <w:t xml:space="preserve"> in the RA report.</w:t>
      </w:r>
    </w:p>
    <w:p w14:paraId="038E49A1" w14:textId="004FCF9D" w:rsidR="00AC2AED" w:rsidRDefault="00AC2AED" w:rsidP="00AC2AED">
      <w:pPr>
        <w:rPr>
          <w:rFonts w:eastAsiaTheme="minorEastAsia"/>
          <w:b/>
          <w:bCs/>
          <w:lang w:val="de-DE" w:eastAsia="zh-CN"/>
        </w:rPr>
      </w:pPr>
      <w:bookmarkStart w:id="5" w:name="_Hlk134463171"/>
      <w:r w:rsidRPr="00BE4246">
        <w:rPr>
          <w:rFonts w:eastAsiaTheme="minorEastAsia"/>
          <w:b/>
          <w:bCs/>
          <w:lang w:val="de-DE" w:eastAsia="zh-CN"/>
        </w:rPr>
        <w:t>Proposal</w:t>
      </w:r>
      <w:r>
        <w:rPr>
          <w:rFonts w:eastAsiaTheme="minorEastAsia"/>
          <w:b/>
          <w:bCs/>
          <w:lang w:val="de-DE" w:eastAsia="zh-CN"/>
        </w:rPr>
        <w:t xml:space="preserve"> </w:t>
      </w:r>
      <w:r w:rsidR="001C0A92">
        <w:rPr>
          <w:rFonts w:eastAsiaTheme="minorEastAsia"/>
          <w:b/>
          <w:bCs/>
          <w:lang w:val="de-DE" w:eastAsia="zh-CN"/>
        </w:rPr>
        <w:t>5</w:t>
      </w:r>
      <w:r>
        <w:rPr>
          <w:rFonts w:eastAsiaTheme="minorEastAsia"/>
          <w:b/>
          <w:bCs/>
          <w:lang w:val="de-DE" w:eastAsia="zh-CN"/>
        </w:rPr>
        <w:t>: T</w:t>
      </w:r>
      <w:r w:rsidRPr="00A64F63">
        <w:rPr>
          <w:rFonts w:eastAsiaTheme="minorEastAsia"/>
          <w:b/>
          <w:bCs/>
          <w:lang w:val="de-DE" w:eastAsia="zh-CN"/>
        </w:rPr>
        <w:t xml:space="preserve">he number of preamble transmissions blocked due to LBT failure </w:t>
      </w:r>
      <w:r>
        <w:rPr>
          <w:rFonts w:eastAsiaTheme="minorEastAsia"/>
          <w:b/>
          <w:bCs/>
          <w:lang w:val="de-DE" w:eastAsia="zh-CN"/>
        </w:rPr>
        <w:t>per RACH attempt f</w:t>
      </w:r>
      <w:r w:rsidRPr="0024664C">
        <w:rPr>
          <w:rFonts w:eastAsiaTheme="minorEastAsia"/>
          <w:b/>
          <w:bCs/>
          <w:lang w:val="de-DE" w:eastAsia="zh-CN"/>
        </w:rPr>
        <w:t>or the last BWP of the last RA procedure</w:t>
      </w:r>
      <w:r w:rsidR="0029437E">
        <w:rPr>
          <w:rFonts w:eastAsiaTheme="minorEastAsia"/>
          <w:b/>
          <w:bCs/>
          <w:lang w:val="de-DE" w:eastAsia="zh-CN"/>
        </w:rPr>
        <w:t xml:space="preserve"> can</w:t>
      </w:r>
      <w:r w:rsidRPr="00A64F63">
        <w:rPr>
          <w:rFonts w:eastAsiaTheme="minorEastAsia"/>
          <w:b/>
          <w:bCs/>
          <w:lang w:val="de-DE" w:eastAsia="zh-CN"/>
        </w:rPr>
        <w:t xml:space="preserve"> be included in the</w:t>
      </w:r>
      <w:r>
        <w:rPr>
          <w:rFonts w:eastAsiaTheme="minorEastAsia"/>
          <w:b/>
          <w:bCs/>
          <w:lang w:val="de-DE" w:eastAsia="zh-CN"/>
        </w:rPr>
        <w:t xml:space="preserve"> RA</w:t>
      </w:r>
      <w:r w:rsidRPr="00A64F63">
        <w:rPr>
          <w:rFonts w:eastAsiaTheme="minorEastAsia"/>
          <w:b/>
          <w:bCs/>
          <w:lang w:val="de-DE" w:eastAsia="zh-CN"/>
        </w:rPr>
        <w:t xml:space="preserve"> report</w:t>
      </w:r>
      <w:r>
        <w:rPr>
          <w:rFonts w:eastAsiaTheme="minorEastAsia"/>
          <w:b/>
          <w:bCs/>
          <w:lang w:val="de-DE" w:eastAsia="zh-CN"/>
        </w:rPr>
        <w:t>.</w:t>
      </w:r>
    </w:p>
    <w:p w14:paraId="04AB597E" w14:textId="005BD293" w:rsidR="00AC2AED" w:rsidRDefault="00AC2AED" w:rsidP="00AC2AED">
      <w:pPr>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w:t>
      </w:r>
      <w:r w:rsidR="001C0A92">
        <w:rPr>
          <w:rFonts w:eastAsiaTheme="minorEastAsia"/>
          <w:b/>
          <w:bCs/>
          <w:lang w:val="de-DE" w:eastAsia="zh-CN"/>
        </w:rPr>
        <w:t>6</w:t>
      </w:r>
      <w:r>
        <w:rPr>
          <w:rFonts w:eastAsiaTheme="minorEastAsia"/>
          <w:b/>
          <w:bCs/>
          <w:lang w:val="de-DE" w:eastAsia="zh-CN"/>
        </w:rPr>
        <w:t>: T</w:t>
      </w:r>
      <w:r w:rsidRPr="00A64F63">
        <w:rPr>
          <w:rFonts w:eastAsiaTheme="minorEastAsia"/>
          <w:b/>
          <w:bCs/>
          <w:lang w:val="de-DE" w:eastAsia="zh-CN"/>
        </w:rPr>
        <w:t xml:space="preserve">he </w:t>
      </w:r>
      <w:r w:rsidRPr="0031297E">
        <w:rPr>
          <w:rFonts w:eastAsiaTheme="minorEastAsia"/>
          <w:b/>
          <w:bCs/>
          <w:lang w:val="de-DE" w:eastAsia="zh-CN"/>
        </w:rPr>
        <w:t xml:space="preserve">number of LBT failures per other BWPs (i.e. except the last BWP) in which consistent LBT failure happens </w:t>
      </w:r>
      <w:r w:rsidRPr="0024664C">
        <w:rPr>
          <w:rFonts w:eastAsiaTheme="minorEastAsia"/>
          <w:b/>
          <w:bCs/>
          <w:lang w:val="de-DE" w:eastAsia="zh-CN"/>
        </w:rPr>
        <w:t xml:space="preserve">of the last RA procedure </w:t>
      </w:r>
      <w:r w:rsidR="0029437E">
        <w:rPr>
          <w:rFonts w:eastAsiaTheme="minorEastAsia"/>
          <w:b/>
          <w:bCs/>
          <w:lang w:val="de-DE" w:eastAsia="zh-CN"/>
        </w:rPr>
        <w:t>can</w:t>
      </w:r>
      <w:r w:rsidRPr="00A64F63">
        <w:rPr>
          <w:rFonts w:eastAsiaTheme="minorEastAsia"/>
          <w:b/>
          <w:bCs/>
          <w:lang w:val="de-DE" w:eastAsia="zh-CN"/>
        </w:rPr>
        <w:t xml:space="preserve"> be included in the </w:t>
      </w:r>
      <w:r>
        <w:rPr>
          <w:rFonts w:eastAsiaTheme="minorEastAsia"/>
          <w:b/>
          <w:bCs/>
          <w:lang w:val="de-DE" w:eastAsia="zh-CN"/>
        </w:rPr>
        <w:t xml:space="preserve">RA </w:t>
      </w:r>
      <w:r w:rsidRPr="00A64F63">
        <w:rPr>
          <w:rFonts w:eastAsiaTheme="minorEastAsia"/>
          <w:b/>
          <w:bCs/>
          <w:lang w:val="de-DE" w:eastAsia="zh-CN"/>
        </w:rPr>
        <w:t>report</w:t>
      </w:r>
      <w:r>
        <w:rPr>
          <w:rFonts w:eastAsiaTheme="minorEastAsia"/>
          <w:b/>
          <w:bCs/>
          <w:lang w:val="de-DE" w:eastAsia="zh-CN"/>
        </w:rPr>
        <w:t>.</w:t>
      </w:r>
    </w:p>
    <w:p w14:paraId="49D89CD7" w14:textId="70A9B0E2" w:rsidR="00E745A2" w:rsidRPr="00D80958" w:rsidRDefault="00AC2AED" w:rsidP="00E745A2">
      <w:pPr>
        <w:rPr>
          <w:rFonts w:eastAsiaTheme="minorEastAsia"/>
          <w:b/>
          <w:bCs/>
          <w:lang w:val="de-DE" w:eastAsia="zh-CN"/>
        </w:rPr>
      </w:pPr>
      <w:r w:rsidRPr="00413D37">
        <w:rPr>
          <w:rFonts w:eastAsiaTheme="minorEastAsia"/>
          <w:b/>
          <w:bCs/>
          <w:lang w:val="de-DE" w:eastAsia="zh-CN"/>
        </w:rPr>
        <w:t xml:space="preserve">Proposal </w:t>
      </w:r>
      <w:r w:rsidR="001C0A92">
        <w:rPr>
          <w:rFonts w:eastAsiaTheme="minorEastAsia"/>
          <w:b/>
          <w:bCs/>
          <w:lang w:val="de-DE" w:eastAsia="zh-CN"/>
        </w:rPr>
        <w:t>7</w:t>
      </w:r>
      <w:r w:rsidRPr="00413D37">
        <w:rPr>
          <w:rFonts w:eastAsiaTheme="minorEastAsia"/>
          <w:b/>
          <w:bCs/>
          <w:lang w:val="de-DE" w:eastAsia="zh-CN"/>
        </w:rPr>
        <w:t>: Time duration for UL LBT before per RACH attempt can be included in the RA report.</w:t>
      </w:r>
      <w:bookmarkEnd w:id="5"/>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349B6D9D" w:rsidR="007A0580" w:rsidRDefault="00803869" w:rsidP="007A0580">
      <w:pPr>
        <w:rPr>
          <w:rFonts w:eastAsiaTheme="minorEastAsia"/>
          <w:lang w:eastAsia="zh-CN"/>
        </w:rPr>
      </w:pPr>
      <w:r w:rsidRPr="007A0580">
        <w:rPr>
          <w:rFonts w:eastAsiaTheme="minorEastAsia"/>
          <w:lang w:eastAsia="zh-CN"/>
        </w:rPr>
        <w:t xml:space="preserve">In this contribution, </w:t>
      </w:r>
      <w:r w:rsidR="000F2883" w:rsidRPr="000F2883">
        <w:rPr>
          <w:rFonts w:eastAsiaTheme="minorEastAsia"/>
          <w:lang w:eastAsia="zh-CN"/>
        </w:rPr>
        <w:t>MRO for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B1254C">
        <w:rPr>
          <w:rFonts w:eastAsiaTheme="minorEastAsia"/>
          <w:lang w:eastAsia="zh-CN"/>
        </w:rPr>
        <w:t>proposals:</w:t>
      </w:r>
    </w:p>
    <w:p w14:paraId="06B1FFF9" w14:textId="2E41D77A" w:rsidR="00D37467" w:rsidRDefault="00610AB4" w:rsidP="00D37467">
      <w:pPr>
        <w:rPr>
          <w:rFonts w:eastAsiaTheme="minorEastAsia"/>
          <w:b/>
          <w:bCs/>
          <w:lang w:val="de-DE" w:eastAsia="zh-CN"/>
        </w:rPr>
      </w:pPr>
      <w:r w:rsidRPr="00610AB4">
        <w:rPr>
          <w:rFonts w:eastAsiaTheme="minorEastAsia"/>
          <w:b/>
          <w:bCs/>
          <w:lang w:val="de-DE" w:eastAsia="zh-CN"/>
        </w:rPr>
        <w:t>Observation</w:t>
      </w:r>
      <w:r w:rsidR="00D37467" w:rsidRPr="005D5099">
        <w:rPr>
          <w:rFonts w:eastAsiaTheme="minorEastAsia"/>
          <w:b/>
          <w:bCs/>
          <w:lang w:val="de-DE" w:eastAsia="zh-CN"/>
        </w:rPr>
        <w:t xml:space="preserve">: RLF report due to consistent LBT failure </w:t>
      </w:r>
      <w:r w:rsidR="00D37467">
        <w:rPr>
          <w:rFonts w:eastAsiaTheme="minorEastAsia"/>
          <w:b/>
          <w:bCs/>
          <w:lang w:val="de-DE" w:eastAsia="zh-CN"/>
        </w:rPr>
        <w:t>can</w:t>
      </w:r>
      <w:r w:rsidR="00D37467" w:rsidRPr="005D5099">
        <w:rPr>
          <w:rFonts w:eastAsiaTheme="minorEastAsia"/>
          <w:b/>
          <w:bCs/>
          <w:lang w:val="de-DE" w:eastAsia="zh-CN"/>
        </w:rPr>
        <w:t xml:space="preserve"> be transferred at the network side for root cause analysis.</w:t>
      </w:r>
    </w:p>
    <w:p w14:paraId="2EF43A17" w14:textId="42F5DF58" w:rsidR="005B3374" w:rsidRDefault="005B3374" w:rsidP="00D37467">
      <w:pPr>
        <w:rPr>
          <w:rFonts w:eastAsiaTheme="minorEastAsia"/>
          <w:b/>
          <w:bCs/>
          <w:lang w:val="de-DE" w:eastAsia="zh-CN"/>
        </w:rPr>
      </w:pPr>
      <w:r w:rsidRPr="005B3374">
        <w:rPr>
          <w:rFonts w:eastAsiaTheme="minorEastAsia"/>
          <w:b/>
          <w:bCs/>
          <w:lang w:val="de-DE" w:eastAsia="zh-CN"/>
        </w:rPr>
        <w:t>Proposal 1: In case that HOF happens due to DL LBT failure at target node, the target node can send an indication concerning DL LBT failure to the source node for MRO analysis e.g. via a new introduced Xn message.</w:t>
      </w:r>
    </w:p>
    <w:p w14:paraId="6F3B54FE" w14:textId="77777777" w:rsidR="003744D5" w:rsidRPr="003744D5" w:rsidRDefault="003744D5" w:rsidP="003744D5">
      <w:pPr>
        <w:rPr>
          <w:rFonts w:eastAsiaTheme="minorEastAsia"/>
          <w:b/>
          <w:bCs/>
          <w:lang w:val="de-DE" w:eastAsia="zh-CN"/>
        </w:rPr>
      </w:pPr>
      <w:r w:rsidRPr="003744D5">
        <w:rPr>
          <w:rFonts w:eastAsiaTheme="minorEastAsia"/>
          <w:b/>
          <w:bCs/>
          <w:lang w:val="de-DE" w:eastAsia="zh-CN"/>
        </w:rPr>
        <w:t>Proposal 2: The number of preamble transmissions blocked due to LBT failure per RACH attempt for the last BWP of the last RA procedure can be included in the RLF report.</w:t>
      </w:r>
    </w:p>
    <w:p w14:paraId="523878C0" w14:textId="77777777" w:rsidR="003744D5" w:rsidRPr="003744D5" w:rsidRDefault="003744D5" w:rsidP="003744D5">
      <w:pPr>
        <w:rPr>
          <w:rFonts w:eastAsiaTheme="minorEastAsia"/>
          <w:b/>
          <w:bCs/>
          <w:lang w:val="de-DE" w:eastAsia="zh-CN"/>
        </w:rPr>
      </w:pPr>
      <w:r w:rsidRPr="003744D5">
        <w:rPr>
          <w:rFonts w:eastAsiaTheme="minorEastAsia"/>
          <w:b/>
          <w:bCs/>
          <w:lang w:val="de-DE" w:eastAsia="zh-CN"/>
        </w:rPr>
        <w:t>Proposal 3: The number of LBT failures per other BWPs (i.e. except the last BWP) in which consistent LBT failure happens of the last RA procedure can be included in the RLF report.</w:t>
      </w:r>
    </w:p>
    <w:p w14:paraId="5B7D4DEB" w14:textId="77777777" w:rsidR="003744D5" w:rsidRPr="003744D5" w:rsidRDefault="003744D5" w:rsidP="003744D5">
      <w:pPr>
        <w:rPr>
          <w:rFonts w:eastAsiaTheme="minorEastAsia"/>
          <w:b/>
          <w:bCs/>
          <w:lang w:val="de-DE" w:eastAsia="zh-CN"/>
        </w:rPr>
      </w:pPr>
      <w:r w:rsidRPr="003744D5">
        <w:rPr>
          <w:rFonts w:eastAsiaTheme="minorEastAsia"/>
          <w:b/>
          <w:bCs/>
          <w:lang w:val="de-DE" w:eastAsia="zh-CN"/>
        </w:rPr>
        <w:t>Proposal 4: Time information during handover procedure, e.g. time duration for UL LBT before per RACH attempt and the time elapsed since the last HO execution until successful LBT, can be included in the RLF report.</w:t>
      </w:r>
    </w:p>
    <w:p w14:paraId="712306FC" w14:textId="77777777" w:rsidR="003744D5" w:rsidRPr="003744D5" w:rsidRDefault="003744D5" w:rsidP="003744D5">
      <w:pPr>
        <w:rPr>
          <w:rFonts w:eastAsiaTheme="minorEastAsia"/>
          <w:b/>
          <w:bCs/>
          <w:lang w:val="de-DE" w:eastAsia="zh-CN"/>
        </w:rPr>
      </w:pPr>
      <w:r w:rsidRPr="003744D5">
        <w:rPr>
          <w:rFonts w:eastAsiaTheme="minorEastAsia"/>
          <w:b/>
          <w:bCs/>
          <w:lang w:val="de-DE" w:eastAsia="zh-CN"/>
        </w:rPr>
        <w:t>Proposal 5: The number of preamble transmissions blocked due to LBT failure per RACH attempt for the last BWP of the last RA procedure can be included in the RA report.</w:t>
      </w:r>
    </w:p>
    <w:p w14:paraId="67CFF0D9" w14:textId="77777777" w:rsidR="003744D5" w:rsidRPr="003744D5" w:rsidRDefault="003744D5" w:rsidP="003744D5">
      <w:pPr>
        <w:rPr>
          <w:rFonts w:eastAsiaTheme="minorEastAsia"/>
          <w:b/>
          <w:bCs/>
          <w:lang w:val="de-DE" w:eastAsia="zh-CN"/>
        </w:rPr>
      </w:pPr>
      <w:r w:rsidRPr="003744D5">
        <w:rPr>
          <w:rFonts w:eastAsiaTheme="minorEastAsia"/>
          <w:b/>
          <w:bCs/>
          <w:lang w:val="de-DE" w:eastAsia="zh-CN"/>
        </w:rPr>
        <w:t>Proposal 6: The number of LBT failures per other BWPs (i.e. except the last BWP) in which consistent LBT failure happens of the last RA procedure can be included in the RA report.</w:t>
      </w:r>
    </w:p>
    <w:p w14:paraId="02ADE5F5" w14:textId="3B6B16EC" w:rsidR="008642C2" w:rsidRDefault="003744D5" w:rsidP="00D37467">
      <w:pPr>
        <w:rPr>
          <w:rFonts w:eastAsiaTheme="minorEastAsia"/>
          <w:b/>
          <w:bCs/>
          <w:lang w:val="de-DE" w:eastAsia="zh-CN"/>
        </w:rPr>
      </w:pPr>
      <w:r w:rsidRPr="003744D5">
        <w:rPr>
          <w:rFonts w:eastAsiaTheme="minorEastAsia"/>
          <w:b/>
          <w:bCs/>
          <w:lang w:val="de-DE" w:eastAsia="zh-CN"/>
        </w:rPr>
        <w:t>Proposal 7: Time duration for UL LBT before per RACH attempt can be included in the RA report.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0370D76C" w:rsidR="00E510D7" w:rsidRDefault="00AD1CE8">
      <w:pPr>
        <w:rPr>
          <w:rFonts w:eastAsiaTheme="minorEastAsia"/>
          <w:lang w:val="en-US" w:eastAsia="zh-CN"/>
        </w:rPr>
      </w:pPr>
      <w:r w:rsidRPr="00E43DA4">
        <w:rPr>
          <w:rFonts w:eastAsiaTheme="minorEastAsia"/>
          <w:lang w:val="en-US" w:eastAsia="zh-CN"/>
        </w:rPr>
        <w:t xml:space="preserve">[1] </w:t>
      </w:r>
      <w:r w:rsidR="00CE61DF">
        <w:rPr>
          <w:rFonts w:eastAsiaTheme="minorEastAsia"/>
          <w:lang w:val="en-US" w:eastAsia="zh-CN"/>
        </w:rPr>
        <w:t>C</w:t>
      </w:r>
      <w:r w:rsidR="00CE61DF" w:rsidRPr="00EC5BFA">
        <w:rPr>
          <w:rFonts w:eastAsiaTheme="minorEastAsia"/>
          <w:lang w:val="en-US" w:eastAsia="zh-CN"/>
        </w:rPr>
        <w:t>hairman notes for RAN3#117-e meeting</w:t>
      </w:r>
    </w:p>
    <w:p w14:paraId="3FF689A6" w14:textId="07E44822" w:rsidR="00D75011" w:rsidRDefault="00D75011">
      <w:pPr>
        <w:rPr>
          <w:rFonts w:eastAsiaTheme="minorEastAsia"/>
          <w:lang w:val="en-US" w:eastAsia="zh-CN"/>
        </w:rPr>
      </w:pPr>
      <w:r w:rsidRPr="00D75011">
        <w:rPr>
          <w:rFonts w:eastAsiaTheme="minorEastAsia"/>
          <w:lang w:val="en-US" w:eastAsia="zh-CN"/>
        </w:rPr>
        <w:t>[</w:t>
      </w:r>
      <w:r w:rsidR="0053004C">
        <w:rPr>
          <w:rFonts w:eastAsiaTheme="minorEastAsia"/>
          <w:lang w:val="en-US" w:eastAsia="zh-CN"/>
        </w:rPr>
        <w:t>2</w:t>
      </w:r>
      <w:r w:rsidRPr="00D75011">
        <w:rPr>
          <w:rFonts w:eastAsiaTheme="minorEastAsia"/>
          <w:lang w:val="en-US" w:eastAsia="zh-CN"/>
        </w:rPr>
        <w:t>] Chairman notes for RAN3#11</w:t>
      </w:r>
      <w:r>
        <w:rPr>
          <w:rFonts w:eastAsiaTheme="minorEastAsia"/>
          <w:lang w:val="en-US" w:eastAsia="zh-CN"/>
        </w:rPr>
        <w:t>8</w:t>
      </w:r>
      <w:r w:rsidRPr="00D75011">
        <w:rPr>
          <w:rFonts w:eastAsiaTheme="minorEastAsia"/>
          <w:lang w:val="en-US" w:eastAsia="zh-CN"/>
        </w:rPr>
        <w:t xml:space="preserve"> meeting</w:t>
      </w:r>
    </w:p>
    <w:p w14:paraId="57BCCD62" w14:textId="5BAFEF55" w:rsidR="008318E3" w:rsidRDefault="008318E3">
      <w:pPr>
        <w:rPr>
          <w:rFonts w:eastAsiaTheme="minorEastAsia"/>
          <w:lang w:val="en-US" w:eastAsia="zh-CN"/>
        </w:rPr>
      </w:pPr>
      <w:r>
        <w:rPr>
          <w:rFonts w:eastAsiaTheme="minorEastAsia" w:hint="eastAsia"/>
          <w:lang w:val="en-US" w:eastAsia="zh-CN"/>
        </w:rPr>
        <w:t>[</w:t>
      </w:r>
      <w:r w:rsidR="0053004C">
        <w:rPr>
          <w:rFonts w:eastAsiaTheme="minorEastAsia"/>
          <w:lang w:val="en-US" w:eastAsia="zh-CN"/>
        </w:rPr>
        <w:t>3</w:t>
      </w:r>
      <w:r>
        <w:rPr>
          <w:rFonts w:eastAsiaTheme="minorEastAsia"/>
          <w:lang w:val="en-US" w:eastAsia="zh-CN"/>
        </w:rPr>
        <w:t>]</w:t>
      </w:r>
      <w:r w:rsidR="006A6481">
        <w:rPr>
          <w:rFonts w:eastAsiaTheme="minorEastAsia"/>
          <w:lang w:val="en-US" w:eastAsia="zh-CN"/>
        </w:rPr>
        <w:t xml:space="preserve"> </w:t>
      </w:r>
      <w:r w:rsidR="006A6481" w:rsidRPr="006A6481">
        <w:rPr>
          <w:rFonts w:eastAsiaTheme="minorEastAsia"/>
          <w:lang w:val="en-US" w:eastAsia="zh-CN"/>
        </w:rPr>
        <w:t>R3-226809</w:t>
      </w:r>
      <w:r w:rsidR="006A6481">
        <w:rPr>
          <w:rFonts w:eastAsiaTheme="minorEastAsia"/>
          <w:lang w:val="en-US" w:eastAsia="zh-CN"/>
        </w:rPr>
        <w:t xml:space="preserve">, </w:t>
      </w:r>
      <w:r w:rsidR="001A1707" w:rsidRPr="001A1707">
        <w:rPr>
          <w:rFonts w:eastAsiaTheme="minorEastAsia"/>
          <w:lang w:val="en-US" w:eastAsia="zh-CN"/>
        </w:rPr>
        <w:t>Response LS on Possibility on LBT-</w:t>
      </w:r>
      <w:proofErr w:type="spellStart"/>
      <w:r w:rsidR="001A1707" w:rsidRPr="001A1707">
        <w:rPr>
          <w:rFonts w:eastAsiaTheme="minorEastAsia"/>
          <w:lang w:val="en-US" w:eastAsia="zh-CN"/>
        </w:rPr>
        <w:t>FailureRecoveryConfig</w:t>
      </w:r>
      <w:proofErr w:type="spellEnd"/>
      <w:r w:rsidR="001A1707">
        <w:rPr>
          <w:rFonts w:eastAsiaTheme="minorEastAsia"/>
          <w:lang w:val="en-US" w:eastAsia="zh-CN"/>
        </w:rPr>
        <w:t>, Nokia</w:t>
      </w:r>
    </w:p>
    <w:p w14:paraId="17DA9220" w14:textId="077D6573" w:rsidR="00C6274C" w:rsidRDefault="008318E3">
      <w:r>
        <w:rPr>
          <w:rFonts w:eastAsiaTheme="minorEastAsia" w:hint="eastAsia"/>
          <w:lang w:val="en-US" w:eastAsia="zh-CN"/>
        </w:rPr>
        <w:t>[</w:t>
      </w:r>
      <w:r w:rsidR="002A223F">
        <w:rPr>
          <w:rFonts w:eastAsiaTheme="minorEastAsia"/>
          <w:lang w:val="en-US" w:eastAsia="zh-CN"/>
        </w:rPr>
        <w:t>4</w:t>
      </w:r>
      <w:r>
        <w:rPr>
          <w:rFonts w:eastAsiaTheme="minorEastAsia"/>
          <w:lang w:val="en-US" w:eastAsia="zh-CN"/>
        </w:rPr>
        <w:t xml:space="preserve">] </w:t>
      </w:r>
      <w:r w:rsidR="006A6481" w:rsidRPr="006A6481">
        <w:rPr>
          <w:rFonts w:eastAsiaTheme="minorEastAsia"/>
          <w:lang w:val="en-US" w:eastAsia="zh-CN"/>
        </w:rPr>
        <w:t>Chairman notes for RAN3#11</w:t>
      </w:r>
      <w:r w:rsidR="006A6481">
        <w:rPr>
          <w:rFonts w:eastAsiaTheme="minorEastAsia"/>
          <w:lang w:val="en-US" w:eastAsia="zh-CN"/>
        </w:rPr>
        <w:t>9</w:t>
      </w:r>
      <w:r w:rsidR="00C6274C">
        <w:rPr>
          <w:rFonts w:eastAsiaTheme="minorEastAsia"/>
          <w:lang w:val="en-US" w:eastAsia="zh-CN"/>
        </w:rPr>
        <w:t>bis-e</w:t>
      </w:r>
      <w:r w:rsidR="006A6481" w:rsidRPr="006A6481">
        <w:rPr>
          <w:rFonts w:eastAsiaTheme="minorEastAsia"/>
          <w:lang w:val="en-US" w:eastAsia="zh-CN"/>
        </w:rPr>
        <w:t xml:space="preserve"> meeting</w:t>
      </w:r>
    </w:p>
    <w:p w14:paraId="7BA6F125" w14:textId="3170E59E" w:rsidR="008318E3" w:rsidRPr="00A15F62" w:rsidRDefault="00C6274C">
      <w:pPr>
        <w:rPr>
          <w:rFonts w:eastAsiaTheme="minorEastAsia"/>
          <w:lang w:val="en-US" w:eastAsia="zh-CN"/>
        </w:rPr>
      </w:pPr>
      <w:r>
        <w:rPr>
          <w:rFonts w:eastAsiaTheme="minorEastAsia"/>
          <w:lang w:eastAsia="zh-CN"/>
        </w:rPr>
        <w:t xml:space="preserve">[5] </w:t>
      </w:r>
      <w:r w:rsidR="00C23EC8" w:rsidRPr="00C23EC8">
        <w:rPr>
          <w:rFonts w:eastAsiaTheme="minorEastAsia"/>
          <w:lang w:val="en-US" w:eastAsia="zh-CN"/>
        </w:rPr>
        <w:t>R3-231872</w:t>
      </w:r>
      <w:r w:rsidR="00C23EC8">
        <w:rPr>
          <w:rFonts w:eastAsiaTheme="minorEastAsia"/>
          <w:lang w:val="en-US" w:eastAsia="zh-CN"/>
        </w:rPr>
        <w:t>,</w:t>
      </w:r>
      <w:r w:rsidR="00C23EC8" w:rsidRPr="00C23EC8">
        <w:t xml:space="preserve"> </w:t>
      </w:r>
      <w:proofErr w:type="spellStart"/>
      <w:r w:rsidR="00C23EC8" w:rsidRPr="00C23EC8">
        <w:rPr>
          <w:rFonts w:eastAsiaTheme="minorEastAsia"/>
          <w:lang w:val="en-US" w:eastAsia="zh-CN"/>
        </w:rPr>
        <w:t>SoD</w:t>
      </w:r>
      <w:proofErr w:type="spellEnd"/>
      <w:r w:rsidR="00C23EC8" w:rsidRPr="00C23EC8">
        <w:rPr>
          <w:rFonts w:eastAsiaTheme="minorEastAsia"/>
          <w:lang w:val="en-US" w:eastAsia="zh-CN"/>
        </w:rPr>
        <w:t xml:space="preserve"> on NR-U: CB # SONMDT5_NRU</w:t>
      </w:r>
      <w:r w:rsidR="00C23EC8">
        <w:rPr>
          <w:rFonts w:eastAsiaTheme="minorEastAsia"/>
          <w:lang w:val="en-US" w:eastAsia="zh-CN"/>
        </w:rPr>
        <w:t xml:space="preserve">, </w:t>
      </w:r>
      <w:r w:rsidR="00C23EC8" w:rsidRPr="00C23EC8">
        <w:rPr>
          <w:rFonts w:eastAsiaTheme="minorEastAsia"/>
          <w:lang w:val="en-US" w:eastAsia="zh-CN"/>
        </w:rPr>
        <w:t>Ericsson</w:t>
      </w:r>
    </w:p>
    <w:sectPr w:rsidR="008318E3"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0411A" w14:textId="77777777" w:rsidR="00931BE5" w:rsidRDefault="00931BE5" w:rsidP="008C039C">
      <w:pPr>
        <w:spacing w:after="0"/>
      </w:pPr>
      <w:r>
        <w:separator/>
      </w:r>
    </w:p>
  </w:endnote>
  <w:endnote w:type="continuationSeparator" w:id="0">
    <w:p w14:paraId="071B0CFA" w14:textId="77777777" w:rsidR="00931BE5" w:rsidRDefault="00931BE5"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624CF" w14:textId="77777777" w:rsidR="00931BE5" w:rsidRDefault="00931BE5" w:rsidP="008C039C">
      <w:pPr>
        <w:spacing w:after="0"/>
      </w:pPr>
      <w:r>
        <w:separator/>
      </w:r>
    </w:p>
  </w:footnote>
  <w:footnote w:type="continuationSeparator" w:id="0">
    <w:p w14:paraId="557ACA14" w14:textId="77777777" w:rsidR="00931BE5" w:rsidRDefault="00931BE5"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B67B72"/>
    <w:multiLevelType w:val="hybridMultilevel"/>
    <w:tmpl w:val="345890F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3124546"/>
    <w:multiLevelType w:val="hybridMultilevel"/>
    <w:tmpl w:val="873EFBA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24C07"/>
    <w:multiLevelType w:val="hybridMultilevel"/>
    <w:tmpl w:val="F1D28D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9C6CE7"/>
    <w:multiLevelType w:val="hybridMultilevel"/>
    <w:tmpl w:val="46E2A25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AB127D2"/>
    <w:multiLevelType w:val="hybridMultilevel"/>
    <w:tmpl w:val="D1040AE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9040861">
    <w:abstractNumId w:val="12"/>
  </w:num>
  <w:num w:numId="2" w16cid:durableId="1008950027">
    <w:abstractNumId w:val="12"/>
    <w:lvlOverride w:ilvl="0">
      <w:startOverride w:val="1"/>
    </w:lvlOverride>
  </w:num>
  <w:num w:numId="3" w16cid:durableId="355736538">
    <w:abstractNumId w:val="10"/>
  </w:num>
  <w:num w:numId="4" w16cid:durableId="2132430367">
    <w:abstractNumId w:val="15"/>
  </w:num>
  <w:num w:numId="5" w16cid:durableId="1588533265">
    <w:abstractNumId w:val="18"/>
  </w:num>
  <w:num w:numId="6" w16cid:durableId="2088916048">
    <w:abstractNumId w:val="5"/>
  </w:num>
  <w:num w:numId="7" w16cid:durableId="298845911">
    <w:abstractNumId w:val="9"/>
  </w:num>
  <w:num w:numId="8" w16cid:durableId="1116412201">
    <w:abstractNumId w:val="16"/>
  </w:num>
  <w:num w:numId="9" w16cid:durableId="1309360691">
    <w:abstractNumId w:val="11"/>
  </w:num>
  <w:num w:numId="10" w16cid:durableId="2145459274">
    <w:abstractNumId w:val="2"/>
  </w:num>
  <w:num w:numId="11" w16cid:durableId="72431197">
    <w:abstractNumId w:val="14"/>
  </w:num>
  <w:num w:numId="12" w16cid:durableId="1069377891">
    <w:abstractNumId w:val="8"/>
  </w:num>
  <w:num w:numId="13" w16cid:durableId="161409246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029403350">
    <w:abstractNumId w:val="3"/>
  </w:num>
  <w:num w:numId="15" w16cid:durableId="325590633">
    <w:abstractNumId w:val="17"/>
  </w:num>
  <w:num w:numId="16" w16cid:durableId="1433207811">
    <w:abstractNumId w:val="7"/>
  </w:num>
  <w:num w:numId="17" w16cid:durableId="192698220">
    <w:abstractNumId w:val="19"/>
  </w:num>
  <w:num w:numId="18" w16cid:durableId="1926038081">
    <w:abstractNumId w:val="1"/>
  </w:num>
  <w:num w:numId="19" w16cid:durableId="1719478059">
    <w:abstractNumId w:val="4"/>
  </w:num>
  <w:num w:numId="20"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78629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E5C"/>
    <w:rsid w:val="00007268"/>
    <w:rsid w:val="00007B03"/>
    <w:rsid w:val="000156F5"/>
    <w:rsid w:val="000241DC"/>
    <w:rsid w:val="00026D71"/>
    <w:rsid w:val="00027903"/>
    <w:rsid w:val="00033ADF"/>
    <w:rsid w:val="0003415C"/>
    <w:rsid w:val="00041C3B"/>
    <w:rsid w:val="00043751"/>
    <w:rsid w:val="00046905"/>
    <w:rsid w:val="00047DAF"/>
    <w:rsid w:val="00050FC6"/>
    <w:rsid w:val="000528AB"/>
    <w:rsid w:val="0005541B"/>
    <w:rsid w:val="000600FC"/>
    <w:rsid w:val="00061EAE"/>
    <w:rsid w:val="00063626"/>
    <w:rsid w:val="00065AC5"/>
    <w:rsid w:val="000702E7"/>
    <w:rsid w:val="0007222B"/>
    <w:rsid w:val="0007558B"/>
    <w:rsid w:val="000757C2"/>
    <w:rsid w:val="00075CC3"/>
    <w:rsid w:val="00076080"/>
    <w:rsid w:val="00076692"/>
    <w:rsid w:val="00083025"/>
    <w:rsid w:val="000836B6"/>
    <w:rsid w:val="00083B1C"/>
    <w:rsid w:val="00087285"/>
    <w:rsid w:val="00090AB7"/>
    <w:rsid w:val="00090C22"/>
    <w:rsid w:val="00095A80"/>
    <w:rsid w:val="00096718"/>
    <w:rsid w:val="000978F6"/>
    <w:rsid w:val="000A389B"/>
    <w:rsid w:val="000A4AD6"/>
    <w:rsid w:val="000A599F"/>
    <w:rsid w:val="000B0BBA"/>
    <w:rsid w:val="000B42E0"/>
    <w:rsid w:val="000B6037"/>
    <w:rsid w:val="000B7183"/>
    <w:rsid w:val="000B761E"/>
    <w:rsid w:val="000B78B6"/>
    <w:rsid w:val="000C0C55"/>
    <w:rsid w:val="000C2424"/>
    <w:rsid w:val="000C28A2"/>
    <w:rsid w:val="000C4914"/>
    <w:rsid w:val="000D0D0F"/>
    <w:rsid w:val="000D43C9"/>
    <w:rsid w:val="000D5F24"/>
    <w:rsid w:val="000D666F"/>
    <w:rsid w:val="000E30C2"/>
    <w:rsid w:val="000E49DD"/>
    <w:rsid w:val="000E49EA"/>
    <w:rsid w:val="000E4E2D"/>
    <w:rsid w:val="000F1AF4"/>
    <w:rsid w:val="000F2883"/>
    <w:rsid w:val="000F43BC"/>
    <w:rsid w:val="000F4E7C"/>
    <w:rsid w:val="000F50D5"/>
    <w:rsid w:val="000F5158"/>
    <w:rsid w:val="000F56FE"/>
    <w:rsid w:val="000F5BA3"/>
    <w:rsid w:val="000F625A"/>
    <w:rsid w:val="000F6B20"/>
    <w:rsid w:val="001012A0"/>
    <w:rsid w:val="001025D4"/>
    <w:rsid w:val="00103E31"/>
    <w:rsid w:val="00104D17"/>
    <w:rsid w:val="00105163"/>
    <w:rsid w:val="00106135"/>
    <w:rsid w:val="0011424B"/>
    <w:rsid w:val="00121056"/>
    <w:rsid w:val="001211D5"/>
    <w:rsid w:val="001223BD"/>
    <w:rsid w:val="00123F73"/>
    <w:rsid w:val="001241BB"/>
    <w:rsid w:val="00126599"/>
    <w:rsid w:val="00127A8E"/>
    <w:rsid w:val="0013000E"/>
    <w:rsid w:val="00131238"/>
    <w:rsid w:val="00131A8B"/>
    <w:rsid w:val="00132412"/>
    <w:rsid w:val="00134168"/>
    <w:rsid w:val="001360EB"/>
    <w:rsid w:val="00142DD2"/>
    <w:rsid w:val="00147CA6"/>
    <w:rsid w:val="00150E59"/>
    <w:rsid w:val="001531B7"/>
    <w:rsid w:val="00154CA6"/>
    <w:rsid w:val="00155EB8"/>
    <w:rsid w:val="00164FA8"/>
    <w:rsid w:val="00165258"/>
    <w:rsid w:val="001658BE"/>
    <w:rsid w:val="001666E1"/>
    <w:rsid w:val="00167E12"/>
    <w:rsid w:val="00170928"/>
    <w:rsid w:val="00174575"/>
    <w:rsid w:val="00175F03"/>
    <w:rsid w:val="00181808"/>
    <w:rsid w:val="00181D53"/>
    <w:rsid w:val="00182806"/>
    <w:rsid w:val="00183074"/>
    <w:rsid w:val="0018340D"/>
    <w:rsid w:val="0018389A"/>
    <w:rsid w:val="0018443C"/>
    <w:rsid w:val="00185CA9"/>
    <w:rsid w:val="00186FEE"/>
    <w:rsid w:val="0018746B"/>
    <w:rsid w:val="0018754C"/>
    <w:rsid w:val="0019037F"/>
    <w:rsid w:val="001964EB"/>
    <w:rsid w:val="00196BBA"/>
    <w:rsid w:val="00197BD0"/>
    <w:rsid w:val="001A1707"/>
    <w:rsid w:val="001A334C"/>
    <w:rsid w:val="001A57DB"/>
    <w:rsid w:val="001A6375"/>
    <w:rsid w:val="001B1628"/>
    <w:rsid w:val="001B1BB2"/>
    <w:rsid w:val="001C0184"/>
    <w:rsid w:val="001C0A92"/>
    <w:rsid w:val="001C2453"/>
    <w:rsid w:val="001C3345"/>
    <w:rsid w:val="001C5FDD"/>
    <w:rsid w:val="001C7A78"/>
    <w:rsid w:val="001D03F9"/>
    <w:rsid w:val="001D2847"/>
    <w:rsid w:val="001D3DF8"/>
    <w:rsid w:val="001D5398"/>
    <w:rsid w:val="001D5ED6"/>
    <w:rsid w:val="001E005C"/>
    <w:rsid w:val="001E1220"/>
    <w:rsid w:val="001E27D8"/>
    <w:rsid w:val="001E2A9A"/>
    <w:rsid w:val="001E3459"/>
    <w:rsid w:val="001E40B3"/>
    <w:rsid w:val="001E69E7"/>
    <w:rsid w:val="001E6B5D"/>
    <w:rsid w:val="001E7252"/>
    <w:rsid w:val="001F0B51"/>
    <w:rsid w:val="001F1596"/>
    <w:rsid w:val="001F1D3F"/>
    <w:rsid w:val="001F1F47"/>
    <w:rsid w:val="001F21E1"/>
    <w:rsid w:val="001F271F"/>
    <w:rsid w:val="001F3C72"/>
    <w:rsid w:val="001F4452"/>
    <w:rsid w:val="001F52E6"/>
    <w:rsid w:val="001F6C3F"/>
    <w:rsid w:val="00201111"/>
    <w:rsid w:val="002026D2"/>
    <w:rsid w:val="0020295C"/>
    <w:rsid w:val="0020419C"/>
    <w:rsid w:val="0020456D"/>
    <w:rsid w:val="00205F4F"/>
    <w:rsid w:val="00212245"/>
    <w:rsid w:val="0021239C"/>
    <w:rsid w:val="00213748"/>
    <w:rsid w:val="0021646A"/>
    <w:rsid w:val="0021690D"/>
    <w:rsid w:val="002170D8"/>
    <w:rsid w:val="00217831"/>
    <w:rsid w:val="00217C33"/>
    <w:rsid w:val="00220A9A"/>
    <w:rsid w:val="00220E16"/>
    <w:rsid w:val="00226F57"/>
    <w:rsid w:val="002300A5"/>
    <w:rsid w:val="00230F5F"/>
    <w:rsid w:val="00234DDB"/>
    <w:rsid w:val="00235393"/>
    <w:rsid w:val="00235CEF"/>
    <w:rsid w:val="00236473"/>
    <w:rsid w:val="00236560"/>
    <w:rsid w:val="0023690B"/>
    <w:rsid w:val="00237218"/>
    <w:rsid w:val="00240A31"/>
    <w:rsid w:val="00241040"/>
    <w:rsid w:val="00243447"/>
    <w:rsid w:val="00247386"/>
    <w:rsid w:val="00247988"/>
    <w:rsid w:val="00250A8D"/>
    <w:rsid w:val="00250B95"/>
    <w:rsid w:val="00251375"/>
    <w:rsid w:val="002516D9"/>
    <w:rsid w:val="002522DA"/>
    <w:rsid w:val="0025419B"/>
    <w:rsid w:val="002577B7"/>
    <w:rsid w:val="00261F60"/>
    <w:rsid w:val="00262016"/>
    <w:rsid w:val="002654DE"/>
    <w:rsid w:val="00265A86"/>
    <w:rsid w:val="0027442D"/>
    <w:rsid w:val="00274693"/>
    <w:rsid w:val="002764B1"/>
    <w:rsid w:val="0028233B"/>
    <w:rsid w:val="00282A46"/>
    <w:rsid w:val="00282DFD"/>
    <w:rsid w:val="00287758"/>
    <w:rsid w:val="00291691"/>
    <w:rsid w:val="002928B6"/>
    <w:rsid w:val="0029391A"/>
    <w:rsid w:val="0029437E"/>
    <w:rsid w:val="0029469D"/>
    <w:rsid w:val="002A223F"/>
    <w:rsid w:val="002A22C4"/>
    <w:rsid w:val="002A2DD1"/>
    <w:rsid w:val="002A65F3"/>
    <w:rsid w:val="002A6A1C"/>
    <w:rsid w:val="002B41FF"/>
    <w:rsid w:val="002B5F8B"/>
    <w:rsid w:val="002B6286"/>
    <w:rsid w:val="002B6691"/>
    <w:rsid w:val="002C06CF"/>
    <w:rsid w:val="002C3F3D"/>
    <w:rsid w:val="002C42B8"/>
    <w:rsid w:val="002C44E1"/>
    <w:rsid w:val="002C68E0"/>
    <w:rsid w:val="002D3BBE"/>
    <w:rsid w:val="002D5152"/>
    <w:rsid w:val="002D5AF8"/>
    <w:rsid w:val="002E0440"/>
    <w:rsid w:val="002E14FA"/>
    <w:rsid w:val="002E1545"/>
    <w:rsid w:val="002E1F02"/>
    <w:rsid w:val="002E259B"/>
    <w:rsid w:val="002E3CC4"/>
    <w:rsid w:val="002E4CFE"/>
    <w:rsid w:val="002E64E3"/>
    <w:rsid w:val="002F038A"/>
    <w:rsid w:val="002F29C0"/>
    <w:rsid w:val="002F3D42"/>
    <w:rsid w:val="002F4F24"/>
    <w:rsid w:val="002F5B89"/>
    <w:rsid w:val="002F6E25"/>
    <w:rsid w:val="0030053D"/>
    <w:rsid w:val="00302433"/>
    <w:rsid w:val="0030434D"/>
    <w:rsid w:val="00304AB9"/>
    <w:rsid w:val="00305624"/>
    <w:rsid w:val="00306E68"/>
    <w:rsid w:val="00307326"/>
    <w:rsid w:val="00307E4A"/>
    <w:rsid w:val="00310A41"/>
    <w:rsid w:val="00312936"/>
    <w:rsid w:val="00315130"/>
    <w:rsid w:val="00317B8B"/>
    <w:rsid w:val="00320042"/>
    <w:rsid w:val="003214EF"/>
    <w:rsid w:val="003252BD"/>
    <w:rsid w:val="00325446"/>
    <w:rsid w:val="00326A5A"/>
    <w:rsid w:val="00327246"/>
    <w:rsid w:val="003279FF"/>
    <w:rsid w:val="0033179F"/>
    <w:rsid w:val="003321D5"/>
    <w:rsid w:val="00335F3F"/>
    <w:rsid w:val="00337AC4"/>
    <w:rsid w:val="0034031B"/>
    <w:rsid w:val="0034161F"/>
    <w:rsid w:val="0034195D"/>
    <w:rsid w:val="00342442"/>
    <w:rsid w:val="003434D0"/>
    <w:rsid w:val="00345652"/>
    <w:rsid w:val="00352B8A"/>
    <w:rsid w:val="0035760F"/>
    <w:rsid w:val="00360BD0"/>
    <w:rsid w:val="00360D58"/>
    <w:rsid w:val="00362289"/>
    <w:rsid w:val="00363BFB"/>
    <w:rsid w:val="00363C05"/>
    <w:rsid w:val="00364C29"/>
    <w:rsid w:val="00366B8C"/>
    <w:rsid w:val="00366D94"/>
    <w:rsid w:val="00367136"/>
    <w:rsid w:val="00367404"/>
    <w:rsid w:val="003744D5"/>
    <w:rsid w:val="00375142"/>
    <w:rsid w:val="003814EE"/>
    <w:rsid w:val="003823BC"/>
    <w:rsid w:val="00384A0E"/>
    <w:rsid w:val="00386CD9"/>
    <w:rsid w:val="003A1D2F"/>
    <w:rsid w:val="003A1E16"/>
    <w:rsid w:val="003A1F72"/>
    <w:rsid w:val="003A3287"/>
    <w:rsid w:val="003A47F9"/>
    <w:rsid w:val="003A4952"/>
    <w:rsid w:val="003A647D"/>
    <w:rsid w:val="003A7127"/>
    <w:rsid w:val="003A7587"/>
    <w:rsid w:val="003B06AE"/>
    <w:rsid w:val="003C1B4B"/>
    <w:rsid w:val="003C4685"/>
    <w:rsid w:val="003C55F5"/>
    <w:rsid w:val="003D0004"/>
    <w:rsid w:val="003D0DAF"/>
    <w:rsid w:val="003D10A1"/>
    <w:rsid w:val="003D1668"/>
    <w:rsid w:val="003D3975"/>
    <w:rsid w:val="003D49C4"/>
    <w:rsid w:val="003D6D58"/>
    <w:rsid w:val="003E1B59"/>
    <w:rsid w:val="003E1B87"/>
    <w:rsid w:val="003E4C28"/>
    <w:rsid w:val="003F4F43"/>
    <w:rsid w:val="003F5742"/>
    <w:rsid w:val="003F76B0"/>
    <w:rsid w:val="00402D3C"/>
    <w:rsid w:val="00403217"/>
    <w:rsid w:val="00405871"/>
    <w:rsid w:val="00406ABC"/>
    <w:rsid w:val="0041130F"/>
    <w:rsid w:val="00411482"/>
    <w:rsid w:val="0041219B"/>
    <w:rsid w:val="00412E4D"/>
    <w:rsid w:val="00413CA3"/>
    <w:rsid w:val="00413D9E"/>
    <w:rsid w:val="00413E55"/>
    <w:rsid w:val="004145FA"/>
    <w:rsid w:val="00414D98"/>
    <w:rsid w:val="00415D7B"/>
    <w:rsid w:val="00422206"/>
    <w:rsid w:val="0042367D"/>
    <w:rsid w:val="00425F18"/>
    <w:rsid w:val="004313B7"/>
    <w:rsid w:val="00431C97"/>
    <w:rsid w:val="00432900"/>
    <w:rsid w:val="00434471"/>
    <w:rsid w:val="00437918"/>
    <w:rsid w:val="00437DC2"/>
    <w:rsid w:val="00441875"/>
    <w:rsid w:val="00443BBD"/>
    <w:rsid w:val="004463E9"/>
    <w:rsid w:val="00446EB0"/>
    <w:rsid w:val="004513C8"/>
    <w:rsid w:val="0045189F"/>
    <w:rsid w:val="0045348D"/>
    <w:rsid w:val="0045489E"/>
    <w:rsid w:val="00456170"/>
    <w:rsid w:val="00456BD3"/>
    <w:rsid w:val="0045706A"/>
    <w:rsid w:val="0047082B"/>
    <w:rsid w:val="00473193"/>
    <w:rsid w:val="00473218"/>
    <w:rsid w:val="00473B54"/>
    <w:rsid w:val="00474717"/>
    <w:rsid w:val="00476C98"/>
    <w:rsid w:val="004770BA"/>
    <w:rsid w:val="00480A90"/>
    <w:rsid w:val="00480AF5"/>
    <w:rsid w:val="00482E26"/>
    <w:rsid w:val="004834A7"/>
    <w:rsid w:val="00486CCF"/>
    <w:rsid w:val="00492793"/>
    <w:rsid w:val="00492D84"/>
    <w:rsid w:val="00497875"/>
    <w:rsid w:val="00497CFA"/>
    <w:rsid w:val="00497FCE"/>
    <w:rsid w:val="004A01EC"/>
    <w:rsid w:val="004A2989"/>
    <w:rsid w:val="004A4780"/>
    <w:rsid w:val="004A4D88"/>
    <w:rsid w:val="004A5AEA"/>
    <w:rsid w:val="004A77E3"/>
    <w:rsid w:val="004B0548"/>
    <w:rsid w:val="004B7323"/>
    <w:rsid w:val="004C11F9"/>
    <w:rsid w:val="004C3B07"/>
    <w:rsid w:val="004C491E"/>
    <w:rsid w:val="004C56FF"/>
    <w:rsid w:val="004C5A5B"/>
    <w:rsid w:val="004C7A67"/>
    <w:rsid w:val="004D3070"/>
    <w:rsid w:val="004D50CA"/>
    <w:rsid w:val="004D7A36"/>
    <w:rsid w:val="004E2502"/>
    <w:rsid w:val="004E2BC7"/>
    <w:rsid w:val="004E3AB9"/>
    <w:rsid w:val="004E4628"/>
    <w:rsid w:val="004E4C9C"/>
    <w:rsid w:val="004E5FA3"/>
    <w:rsid w:val="004F4FE6"/>
    <w:rsid w:val="00500E0F"/>
    <w:rsid w:val="005059AE"/>
    <w:rsid w:val="00505C8E"/>
    <w:rsid w:val="00506243"/>
    <w:rsid w:val="00506BE6"/>
    <w:rsid w:val="00511C6A"/>
    <w:rsid w:val="00514176"/>
    <w:rsid w:val="00514477"/>
    <w:rsid w:val="00515D87"/>
    <w:rsid w:val="00522418"/>
    <w:rsid w:val="0052254C"/>
    <w:rsid w:val="00523FC5"/>
    <w:rsid w:val="005242CB"/>
    <w:rsid w:val="00524FD3"/>
    <w:rsid w:val="00525F70"/>
    <w:rsid w:val="0053004C"/>
    <w:rsid w:val="005329D8"/>
    <w:rsid w:val="0053390B"/>
    <w:rsid w:val="00534396"/>
    <w:rsid w:val="00535BBD"/>
    <w:rsid w:val="00535F57"/>
    <w:rsid w:val="00536F60"/>
    <w:rsid w:val="0053702F"/>
    <w:rsid w:val="00543440"/>
    <w:rsid w:val="00550A02"/>
    <w:rsid w:val="00552180"/>
    <w:rsid w:val="005522B6"/>
    <w:rsid w:val="00552567"/>
    <w:rsid w:val="005537D8"/>
    <w:rsid w:val="00553E71"/>
    <w:rsid w:val="005545DC"/>
    <w:rsid w:val="005551E4"/>
    <w:rsid w:val="00556406"/>
    <w:rsid w:val="00562E06"/>
    <w:rsid w:val="00564BAD"/>
    <w:rsid w:val="00564F48"/>
    <w:rsid w:val="00566FA4"/>
    <w:rsid w:val="0057173E"/>
    <w:rsid w:val="00571E85"/>
    <w:rsid w:val="0057309D"/>
    <w:rsid w:val="005736D6"/>
    <w:rsid w:val="005756E7"/>
    <w:rsid w:val="00575D5D"/>
    <w:rsid w:val="00576755"/>
    <w:rsid w:val="00577572"/>
    <w:rsid w:val="00580119"/>
    <w:rsid w:val="0058156D"/>
    <w:rsid w:val="00581C6B"/>
    <w:rsid w:val="00582B04"/>
    <w:rsid w:val="0058344C"/>
    <w:rsid w:val="005842EF"/>
    <w:rsid w:val="005857CC"/>
    <w:rsid w:val="005859ED"/>
    <w:rsid w:val="00586114"/>
    <w:rsid w:val="00586224"/>
    <w:rsid w:val="00587BA8"/>
    <w:rsid w:val="005907D4"/>
    <w:rsid w:val="0059180B"/>
    <w:rsid w:val="005923F9"/>
    <w:rsid w:val="00595526"/>
    <w:rsid w:val="005960B4"/>
    <w:rsid w:val="005A1964"/>
    <w:rsid w:val="005A2AB9"/>
    <w:rsid w:val="005A3880"/>
    <w:rsid w:val="005A4088"/>
    <w:rsid w:val="005B00C5"/>
    <w:rsid w:val="005B057E"/>
    <w:rsid w:val="005B1C2F"/>
    <w:rsid w:val="005B3374"/>
    <w:rsid w:val="005B36F6"/>
    <w:rsid w:val="005B457A"/>
    <w:rsid w:val="005B508C"/>
    <w:rsid w:val="005B6BFE"/>
    <w:rsid w:val="005B6F6B"/>
    <w:rsid w:val="005C28FA"/>
    <w:rsid w:val="005C4BB1"/>
    <w:rsid w:val="005C5D81"/>
    <w:rsid w:val="005C74CB"/>
    <w:rsid w:val="005D0BF6"/>
    <w:rsid w:val="005D1F91"/>
    <w:rsid w:val="005D3E29"/>
    <w:rsid w:val="005D41EC"/>
    <w:rsid w:val="005D42C0"/>
    <w:rsid w:val="005D48CD"/>
    <w:rsid w:val="005D5099"/>
    <w:rsid w:val="005D72F0"/>
    <w:rsid w:val="005E1467"/>
    <w:rsid w:val="005E2164"/>
    <w:rsid w:val="005E6377"/>
    <w:rsid w:val="005E6868"/>
    <w:rsid w:val="005E7C9B"/>
    <w:rsid w:val="00602D93"/>
    <w:rsid w:val="006052A2"/>
    <w:rsid w:val="006062AE"/>
    <w:rsid w:val="00606B84"/>
    <w:rsid w:val="00610AB4"/>
    <w:rsid w:val="00612B5E"/>
    <w:rsid w:val="00617822"/>
    <w:rsid w:val="0062101D"/>
    <w:rsid w:val="0062146D"/>
    <w:rsid w:val="00621737"/>
    <w:rsid w:val="0062196F"/>
    <w:rsid w:val="00621F4C"/>
    <w:rsid w:val="00623B03"/>
    <w:rsid w:val="00623FE8"/>
    <w:rsid w:val="00626E93"/>
    <w:rsid w:val="00630191"/>
    <w:rsid w:val="00631A95"/>
    <w:rsid w:val="00632DBB"/>
    <w:rsid w:val="00633769"/>
    <w:rsid w:val="00634E88"/>
    <w:rsid w:val="0063504C"/>
    <w:rsid w:val="00635BAC"/>
    <w:rsid w:val="0063646E"/>
    <w:rsid w:val="00636860"/>
    <w:rsid w:val="0064152F"/>
    <w:rsid w:val="00642A74"/>
    <w:rsid w:val="00643514"/>
    <w:rsid w:val="0064376F"/>
    <w:rsid w:val="00643B8B"/>
    <w:rsid w:val="00646613"/>
    <w:rsid w:val="0065151F"/>
    <w:rsid w:val="006536D6"/>
    <w:rsid w:val="0066276D"/>
    <w:rsid w:val="00663B5A"/>
    <w:rsid w:val="00663DE9"/>
    <w:rsid w:val="00663E89"/>
    <w:rsid w:val="0066538D"/>
    <w:rsid w:val="00665789"/>
    <w:rsid w:val="00667BA4"/>
    <w:rsid w:val="00667FF4"/>
    <w:rsid w:val="006708C6"/>
    <w:rsid w:val="00672712"/>
    <w:rsid w:val="006753CA"/>
    <w:rsid w:val="006753F9"/>
    <w:rsid w:val="00675580"/>
    <w:rsid w:val="00675A99"/>
    <w:rsid w:val="0067620A"/>
    <w:rsid w:val="00677ED3"/>
    <w:rsid w:val="00683F8F"/>
    <w:rsid w:val="00686062"/>
    <w:rsid w:val="006864A6"/>
    <w:rsid w:val="0068698D"/>
    <w:rsid w:val="00686E38"/>
    <w:rsid w:val="0069109E"/>
    <w:rsid w:val="00691892"/>
    <w:rsid w:val="00693AB3"/>
    <w:rsid w:val="006976B6"/>
    <w:rsid w:val="00697C60"/>
    <w:rsid w:val="006A1D69"/>
    <w:rsid w:val="006A22E7"/>
    <w:rsid w:val="006A23AB"/>
    <w:rsid w:val="006A3F51"/>
    <w:rsid w:val="006A4EEF"/>
    <w:rsid w:val="006A532D"/>
    <w:rsid w:val="006A5956"/>
    <w:rsid w:val="006A5BF8"/>
    <w:rsid w:val="006A6481"/>
    <w:rsid w:val="006B0EFA"/>
    <w:rsid w:val="006B1742"/>
    <w:rsid w:val="006B31CF"/>
    <w:rsid w:val="006B3D1C"/>
    <w:rsid w:val="006B5AE5"/>
    <w:rsid w:val="006B5C5F"/>
    <w:rsid w:val="006B60AC"/>
    <w:rsid w:val="006B6144"/>
    <w:rsid w:val="006C1857"/>
    <w:rsid w:val="006C256C"/>
    <w:rsid w:val="006C3407"/>
    <w:rsid w:val="006C40A9"/>
    <w:rsid w:val="006C4814"/>
    <w:rsid w:val="006C51BA"/>
    <w:rsid w:val="006C56DA"/>
    <w:rsid w:val="006C6BA9"/>
    <w:rsid w:val="006C7A67"/>
    <w:rsid w:val="006D0292"/>
    <w:rsid w:val="006D064A"/>
    <w:rsid w:val="006D0C3A"/>
    <w:rsid w:val="006D21C1"/>
    <w:rsid w:val="006D26F9"/>
    <w:rsid w:val="006D631C"/>
    <w:rsid w:val="006E0EB6"/>
    <w:rsid w:val="006E1312"/>
    <w:rsid w:val="006E1635"/>
    <w:rsid w:val="006E746E"/>
    <w:rsid w:val="006F0B6C"/>
    <w:rsid w:val="006F560D"/>
    <w:rsid w:val="006F5B3E"/>
    <w:rsid w:val="006F7CCA"/>
    <w:rsid w:val="00700101"/>
    <w:rsid w:val="00700FBF"/>
    <w:rsid w:val="00702483"/>
    <w:rsid w:val="00705F9F"/>
    <w:rsid w:val="00710164"/>
    <w:rsid w:val="00710366"/>
    <w:rsid w:val="00710CF0"/>
    <w:rsid w:val="007131F5"/>
    <w:rsid w:val="00715275"/>
    <w:rsid w:val="00715B99"/>
    <w:rsid w:val="00715C30"/>
    <w:rsid w:val="00716997"/>
    <w:rsid w:val="0072193B"/>
    <w:rsid w:val="007224EC"/>
    <w:rsid w:val="007242C8"/>
    <w:rsid w:val="00725BAC"/>
    <w:rsid w:val="00727DDB"/>
    <w:rsid w:val="0073035F"/>
    <w:rsid w:val="0073144F"/>
    <w:rsid w:val="007327DD"/>
    <w:rsid w:val="0073448F"/>
    <w:rsid w:val="00735091"/>
    <w:rsid w:val="007353B9"/>
    <w:rsid w:val="0073739D"/>
    <w:rsid w:val="00737E63"/>
    <w:rsid w:val="00740569"/>
    <w:rsid w:val="007421B3"/>
    <w:rsid w:val="00743AF2"/>
    <w:rsid w:val="007448D6"/>
    <w:rsid w:val="00745AFC"/>
    <w:rsid w:val="0074692A"/>
    <w:rsid w:val="00746CF9"/>
    <w:rsid w:val="0075018C"/>
    <w:rsid w:val="00750644"/>
    <w:rsid w:val="00751EC0"/>
    <w:rsid w:val="00756ED7"/>
    <w:rsid w:val="007605B1"/>
    <w:rsid w:val="007622FA"/>
    <w:rsid w:val="0076308D"/>
    <w:rsid w:val="00767DB4"/>
    <w:rsid w:val="00770105"/>
    <w:rsid w:val="007706C4"/>
    <w:rsid w:val="00771CD4"/>
    <w:rsid w:val="00772D35"/>
    <w:rsid w:val="00774434"/>
    <w:rsid w:val="0078115A"/>
    <w:rsid w:val="007817EE"/>
    <w:rsid w:val="0078273C"/>
    <w:rsid w:val="00782BF0"/>
    <w:rsid w:val="00787D68"/>
    <w:rsid w:val="007905C7"/>
    <w:rsid w:val="00793F33"/>
    <w:rsid w:val="00796C72"/>
    <w:rsid w:val="007971EC"/>
    <w:rsid w:val="007A0580"/>
    <w:rsid w:val="007A137A"/>
    <w:rsid w:val="007A52F9"/>
    <w:rsid w:val="007A56AD"/>
    <w:rsid w:val="007A69E4"/>
    <w:rsid w:val="007B2056"/>
    <w:rsid w:val="007B325F"/>
    <w:rsid w:val="007B3C55"/>
    <w:rsid w:val="007B533A"/>
    <w:rsid w:val="007B5693"/>
    <w:rsid w:val="007B7BCE"/>
    <w:rsid w:val="007C05E4"/>
    <w:rsid w:val="007C38AB"/>
    <w:rsid w:val="007C3978"/>
    <w:rsid w:val="007C4320"/>
    <w:rsid w:val="007C433E"/>
    <w:rsid w:val="007C67D4"/>
    <w:rsid w:val="007C707B"/>
    <w:rsid w:val="007C7602"/>
    <w:rsid w:val="007C7934"/>
    <w:rsid w:val="007D0ABF"/>
    <w:rsid w:val="007D1488"/>
    <w:rsid w:val="007D1629"/>
    <w:rsid w:val="007D55C7"/>
    <w:rsid w:val="007D6805"/>
    <w:rsid w:val="007E142F"/>
    <w:rsid w:val="007E7F3F"/>
    <w:rsid w:val="007F1012"/>
    <w:rsid w:val="007F2F65"/>
    <w:rsid w:val="007F48E6"/>
    <w:rsid w:val="008003F1"/>
    <w:rsid w:val="00802248"/>
    <w:rsid w:val="00803869"/>
    <w:rsid w:val="00805501"/>
    <w:rsid w:val="00805E32"/>
    <w:rsid w:val="00806F5B"/>
    <w:rsid w:val="00812832"/>
    <w:rsid w:val="00815D9B"/>
    <w:rsid w:val="00817631"/>
    <w:rsid w:val="00817993"/>
    <w:rsid w:val="00821A05"/>
    <w:rsid w:val="008253CF"/>
    <w:rsid w:val="008254D2"/>
    <w:rsid w:val="00830F72"/>
    <w:rsid w:val="008311FE"/>
    <w:rsid w:val="00831264"/>
    <w:rsid w:val="008318E3"/>
    <w:rsid w:val="00831AD6"/>
    <w:rsid w:val="00832762"/>
    <w:rsid w:val="008367DB"/>
    <w:rsid w:val="0083778E"/>
    <w:rsid w:val="00837BE9"/>
    <w:rsid w:val="0084104A"/>
    <w:rsid w:val="00841B20"/>
    <w:rsid w:val="00844465"/>
    <w:rsid w:val="00846B2A"/>
    <w:rsid w:val="00847D46"/>
    <w:rsid w:val="008550E5"/>
    <w:rsid w:val="00857380"/>
    <w:rsid w:val="00857693"/>
    <w:rsid w:val="008642C2"/>
    <w:rsid w:val="00865CAD"/>
    <w:rsid w:val="008709BE"/>
    <w:rsid w:val="008714F1"/>
    <w:rsid w:val="008721D4"/>
    <w:rsid w:val="0087388C"/>
    <w:rsid w:val="00880E1A"/>
    <w:rsid w:val="0088277B"/>
    <w:rsid w:val="00884D47"/>
    <w:rsid w:val="00885694"/>
    <w:rsid w:val="00886A9A"/>
    <w:rsid w:val="00887309"/>
    <w:rsid w:val="00892783"/>
    <w:rsid w:val="00896289"/>
    <w:rsid w:val="0089682D"/>
    <w:rsid w:val="008A0A0A"/>
    <w:rsid w:val="008A0ABA"/>
    <w:rsid w:val="008A0F68"/>
    <w:rsid w:val="008A136A"/>
    <w:rsid w:val="008A6DC5"/>
    <w:rsid w:val="008A7DD9"/>
    <w:rsid w:val="008B1827"/>
    <w:rsid w:val="008B2622"/>
    <w:rsid w:val="008B361D"/>
    <w:rsid w:val="008B4A41"/>
    <w:rsid w:val="008B5920"/>
    <w:rsid w:val="008B62F1"/>
    <w:rsid w:val="008B6978"/>
    <w:rsid w:val="008B7181"/>
    <w:rsid w:val="008C039C"/>
    <w:rsid w:val="008C0752"/>
    <w:rsid w:val="008C0F19"/>
    <w:rsid w:val="008C5ACE"/>
    <w:rsid w:val="008D054E"/>
    <w:rsid w:val="008D0B31"/>
    <w:rsid w:val="008D3DF0"/>
    <w:rsid w:val="008D6BE2"/>
    <w:rsid w:val="008D6CC7"/>
    <w:rsid w:val="008D768E"/>
    <w:rsid w:val="008E4F95"/>
    <w:rsid w:val="008E66D6"/>
    <w:rsid w:val="008E6F6D"/>
    <w:rsid w:val="008E7426"/>
    <w:rsid w:val="008E7DB8"/>
    <w:rsid w:val="008F00F6"/>
    <w:rsid w:val="008F09E6"/>
    <w:rsid w:val="008F0AA6"/>
    <w:rsid w:val="008F54D9"/>
    <w:rsid w:val="008F6954"/>
    <w:rsid w:val="00903B9A"/>
    <w:rsid w:val="00905595"/>
    <w:rsid w:val="00906305"/>
    <w:rsid w:val="0090751E"/>
    <w:rsid w:val="00912C0B"/>
    <w:rsid w:val="0091371C"/>
    <w:rsid w:val="009164B7"/>
    <w:rsid w:val="00921301"/>
    <w:rsid w:val="00922101"/>
    <w:rsid w:val="00924063"/>
    <w:rsid w:val="0092526C"/>
    <w:rsid w:val="00925EB9"/>
    <w:rsid w:val="00927333"/>
    <w:rsid w:val="00930321"/>
    <w:rsid w:val="00931BE5"/>
    <w:rsid w:val="009338A8"/>
    <w:rsid w:val="00933AC9"/>
    <w:rsid w:val="009360A7"/>
    <w:rsid w:val="009361E0"/>
    <w:rsid w:val="0094053E"/>
    <w:rsid w:val="00941192"/>
    <w:rsid w:val="0094170C"/>
    <w:rsid w:val="00943FF7"/>
    <w:rsid w:val="009441C9"/>
    <w:rsid w:val="00945997"/>
    <w:rsid w:val="00951674"/>
    <w:rsid w:val="00952BF7"/>
    <w:rsid w:val="00952FDF"/>
    <w:rsid w:val="0095304B"/>
    <w:rsid w:val="00953C4F"/>
    <w:rsid w:val="009540B9"/>
    <w:rsid w:val="00956BA4"/>
    <w:rsid w:val="009601F9"/>
    <w:rsid w:val="00961DD9"/>
    <w:rsid w:val="009647CE"/>
    <w:rsid w:val="009664FF"/>
    <w:rsid w:val="009700D9"/>
    <w:rsid w:val="00972581"/>
    <w:rsid w:val="0097326B"/>
    <w:rsid w:val="00975659"/>
    <w:rsid w:val="00977596"/>
    <w:rsid w:val="00977D98"/>
    <w:rsid w:val="009806A0"/>
    <w:rsid w:val="009900E6"/>
    <w:rsid w:val="00990FE5"/>
    <w:rsid w:val="00995AE4"/>
    <w:rsid w:val="0099643A"/>
    <w:rsid w:val="00996730"/>
    <w:rsid w:val="009A0FB0"/>
    <w:rsid w:val="009A3B64"/>
    <w:rsid w:val="009A56B6"/>
    <w:rsid w:val="009A5E89"/>
    <w:rsid w:val="009B7CDE"/>
    <w:rsid w:val="009B7D58"/>
    <w:rsid w:val="009C0923"/>
    <w:rsid w:val="009C1151"/>
    <w:rsid w:val="009C11FE"/>
    <w:rsid w:val="009C68CD"/>
    <w:rsid w:val="009D0617"/>
    <w:rsid w:val="009D0809"/>
    <w:rsid w:val="009D0F48"/>
    <w:rsid w:val="009D3C9C"/>
    <w:rsid w:val="009E0DC2"/>
    <w:rsid w:val="009E3998"/>
    <w:rsid w:val="009E3CD4"/>
    <w:rsid w:val="009E4243"/>
    <w:rsid w:val="009E4292"/>
    <w:rsid w:val="009E5C02"/>
    <w:rsid w:val="009F185F"/>
    <w:rsid w:val="009F1C26"/>
    <w:rsid w:val="009F44DA"/>
    <w:rsid w:val="009F495A"/>
    <w:rsid w:val="009F62C2"/>
    <w:rsid w:val="00A02CBD"/>
    <w:rsid w:val="00A04946"/>
    <w:rsid w:val="00A100FA"/>
    <w:rsid w:val="00A10227"/>
    <w:rsid w:val="00A13E2F"/>
    <w:rsid w:val="00A15119"/>
    <w:rsid w:val="00A15F62"/>
    <w:rsid w:val="00A16915"/>
    <w:rsid w:val="00A207FA"/>
    <w:rsid w:val="00A219E6"/>
    <w:rsid w:val="00A2285E"/>
    <w:rsid w:val="00A2413D"/>
    <w:rsid w:val="00A25B3D"/>
    <w:rsid w:val="00A312D7"/>
    <w:rsid w:val="00A344AA"/>
    <w:rsid w:val="00A35671"/>
    <w:rsid w:val="00A35C33"/>
    <w:rsid w:val="00A367F1"/>
    <w:rsid w:val="00A36F40"/>
    <w:rsid w:val="00A44D74"/>
    <w:rsid w:val="00A452F3"/>
    <w:rsid w:val="00A45677"/>
    <w:rsid w:val="00A47D4D"/>
    <w:rsid w:val="00A5079A"/>
    <w:rsid w:val="00A50B87"/>
    <w:rsid w:val="00A50D5B"/>
    <w:rsid w:val="00A53FC3"/>
    <w:rsid w:val="00A55511"/>
    <w:rsid w:val="00A55DCA"/>
    <w:rsid w:val="00A571A6"/>
    <w:rsid w:val="00A57923"/>
    <w:rsid w:val="00A6169C"/>
    <w:rsid w:val="00A6489D"/>
    <w:rsid w:val="00A64949"/>
    <w:rsid w:val="00A659D0"/>
    <w:rsid w:val="00A671DE"/>
    <w:rsid w:val="00A67860"/>
    <w:rsid w:val="00A70A26"/>
    <w:rsid w:val="00A74C6F"/>
    <w:rsid w:val="00A76572"/>
    <w:rsid w:val="00A76583"/>
    <w:rsid w:val="00A76E03"/>
    <w:rsid w:val="00A80244"/>
    <w:rsid w:val="00A81DF4"/>
    <w:rsid w:val="00A83B55"/>
    <w:rsid w:val="00A83B82"/>
    <w:rsid w:val="00A83F41"/>
    <w:rsid w:val="00A84A32"/>
    <w:rsid w:val="00A86C48"/>
    <w:rsid w:val="00A914B2"/>
    <w:rsid w:val="00A9349B"/>
    <w:rsid w:val="00A93CE4"/>
    <w:rsid w:val="00A941B3"/>
    <w:rsid w:val="00AA077F"/>
    <w:rsid w:val="00AA0CCA"/>
    <w:rsid w:val="00AA16FA"/>
    <w:rsid w:val="00AA4E1A"/>
    <w:rsid w:val="00AA72C0"/>
    <w:rsid w:val="00AB4720"/>
    <w:rsid w:val="00AB4F70"/>
    <w:rsid w:val="00AC2AED"/>
    <w:rsid w:val="00AC6786"/>
    <w:rsid w:val="00AC6E43"/>
    <w:rsid w:val="00AC762E"/>
    <w:rsid w:val="00AD1CE8"/>
    <w:rsid w:val="00AD2948"/>
    <w:rsid w:val="00AD4D33"/>
    <w:rsid w:val="00AD546A"/>
    <w:rsid w:val="00AD6311"/>
    <w:rsid w:val="00AD7A7D"/>
    <w:rsid w:val="00AE267B"/>
    <w:rsid w:val="00AE4922"/>
    <w:rsid w:val="00AE6B0A"/>
    <w:rsid w:val="00AE6EC6"/>
    <w:rsid w:val="00AF06E8"/>
    <w:rsid w:val="00AF0960"/>
    <w:rsid w:val="00AF0AB5"/>
    <w:rsid w:val="00AF3602"/>
    <w:rsid w:val="00B0741B"/>
    <w:rsid w:val="00B07558"/>
    <w:rsid w:val="00B07BC5"/>
    <w:rsid w:val="00B07C88"/>
    <w:rsid w:val="00B1254C"/>
    <w:rsid w:val="00B12D6F"/>
    <w:rsid w:val="00B1339A"/>
    <w:rsid w:val="00B14D4B"/>
    <w:rsid w:val="00B17AE0"/>
    <w:rsid w:val="00B202CF"/>
    <w:rsid w:val="00B208C9"/>
    <w:rsid w:val="00B242EA"/>
    <w:rsid w:val="00B2480E"/>
    <w:rsid w:val="00B26FB5"/>
    <w:rsid w:val="00B30850"/>
    <w:rsid w:val="00B30BC5"/>
    <w:rsid w:val="00B33432"/>
    <w:rsid w:val="00B34464"/>
    <w:rsid w:val="00B4569C"/>
    <w:rsid w:val="00B4748E"/>
    <w:rsid w:val="00B561C6"/>
    <w:rsid w:val="00B56349"/>
    <w:rsid w:val="00B563D7"/>
    <w:rsid w:val="00B56E26"/>
    <w:rsid w:val="00B56FF1"/>
    <w:rsid w:val="00B60048"/>
    <w:rsid w:val="00B60ED3"/>
    <w:rsid w:val="00B62E7F"/>
    <w:rsid w:val="00B6598C"/>
    <w:rsid w:val="00B66700"/>
    <w:rsid w:val="00B66C0D"/>
    <w:rsid w:val="00B6747D"/>
    <w:rsid w:val="00B6747F"/>
    <w:rsid w:val="00B6763A"/>
    <w:rsid w:val="00B731D3"/>
    <w:rsid w:val="00B743EF"/>
    <w:rsid w:val="00B7581B"/>
    <w:rsid w:val="00B767F6"/>
    <w:rsid w:val="00B87937"/>
    <w:rsid w:val="00B87B8F"/>
    <w:rsid w:val="00BA1F02"/>
    <w:rsid w:val="00BA5745"/>
    <w:rsid w:val="00BA62B6"/>
    <w:rsid w:val="00BA6488"/>
    <w:rsid w:val="00BB026D"/>
    <w:rsid w:val="00BB1E27"/>
    <w:rsid w:val="00BB2422"/>
    <w:rsid w:val="00BB2579"/>
    <w:rsid w:val="00BB5286"/>
    <w:rsid w:val="00BC3A31"/>
    <w:rsid w:val="00BC3D28"/>
    <w:rsid w:val="00BC546C"/>
    <w:rsid w:val="00BC6747"/>
    <w:rsid w:val="00BD0A71"/>
    <w:rsid w:val="00BD3BF3"/>
    <w:rsid w:val="00BD55CB"/>
    <w:rsid w:val="00BE11B1"/>
    <w:rsid w:val="00BE29B4"/>
    <w:rsid w:val="00BE415C"/>
    <w:rsid w:val="00BE4832"/>
    <w:rsid w:val="00BF1743"/>
    <w:rsid w:val="00BF29A2"/>
    <w:rsid w:val="00BF423D"/>
    <w:rsid w:val="00BF4B82"/>
    <w:rsid w:val="00C0365F"/>
    <w:rsid w:val="00C03BCC"/>
    <w:rsid w:val="00C04313"/>
    <w:rsid w:val="00C05F40"/>
    <w:rsid w:val="00C11876"/>
    <w:rsid w:val="00C1389A"/>
    <w:rsid w:val="00C15EC0"/>
    <w:rsid w:val="00C16B28"/>
    <w:rsid w:val="00C17630"/>
    <w:rsid w:val="00C2089E"/>
    <w:rsid w:val="00C20C9B"/>
    <w:rsid w:val="00C23EC8"/>
    <w:rsid w:val="00C240D2"/>
    <w:rsid w:val="00C254A1"/>
    <w:rsid w:val="00C25A5C"/>
    <w:rsid w:val="00C2778A"/>
    <w:rsid w:val="00C317D6"/>
    <w:rsid w:val="00C35CBE"/>
    <w:rsid w:val="00C36028"/>
    <w:rsid w:val="00C36AFD"/>
    <w:rsid w:val="00C4328E"/>
    <w:rsid w:val="00C43E57"/>
    <w:rsid w:val="00C44B55"/>
    <w:rsid w:val="00C44BEA"/>
    <w:rsid w:val="00C46366"/>
    <w:rsid w:val="00C46E6F"/>
    <w:rsid w:val="00C478C9"/>
    <w:rsid w:val="00C47D5A"/>
    <w:rsid w:val="00C510BA"/>
    <w:rsid w:val="00C52EEA"/>
    <w:rsid w:val="00C53913"/>
    <w:rsid w:val="00C53C42"/>
    <w:rsid w:val="00C54018"/>
    <w:rsid w:val="00C57CF6"/>
    <w:rsid w:val="00C613BE"/>
    <w:rsid w:val="00C616A4"/>
    <w:rsid w:val="00C62635"/>
    <w:rsid w:val="00C6274C"/>
    <w:rsid w:val="00C64B42"/>
    <w:rsid w:val="00C70D77"/>
    <w:rsid w:val="00C73DD7"/>
    <w:rsid w:val="00C760D7"/>
    <w:rsid w:val="00C76312"/>
    <w:rsid w:val="00C76A18"/>
    <w:rsid w:val="00C77CEA"/>
    <w:rsid w:val="00C81AB6"/>
    <w:rsid w:val="00C842DE"/>
    <w:rsid w:val="00C84464"/>
    <w:rsid w:val="00C8523C"/>
    <w:rsid w:val="00C90C75"/>
    <w:rsid w:val="00C90D76"/>
    <w:rsid w:val="00C92AB6"/>
    <w:rsid w:val="00C92DA2"/>
    <w:rsid w:val="00C94BFD"/>
    <w:rsid w:val="00C97905"/>
    <w:rsid w:val="00CA00AB"/>
    <w:rsid w:val="00CA050C"/>
    <w:rsid w:val="00CA0983"/>
    <w:rsid w:val="00CA27C0"/>
    <w:rsid w:val="00CA3736"/>
    <w:rsid w:val="00CA3D29"/>
    <w:rsid w:val="00CA3D91"/>
    <w:rsid w:val="00CA574E"/>
    <w:rsid w:val="00CA651E"/>
    <w:rsid w:val="00CA7D7F"/>
    <w:rsid w:val="00CB161A"/>
    <w:rsid w:val="00CB3EBD"/>
    <w:rsid w:val="00CB5DC7"/>
    <w:rsid w:val="00CC1189"/>
    <w:rsid w:val="00CC12FB"/>
    <w:rsid w:val="00CD00B7"/>
    <w:rsid w:val="00CD189C"/>
    <w:rsid w:val="00CE35B2"/>
    <w:rsid w:val="00CE4555"/>
    <w:rsid w:val="00CE61DF"/>
    <w:rsid w:val="00CE7014"/>
    <w:rsid w:val="00CE7FC2"/>
    <w:rsid w:val="00CF0A30"/>
    <w:rsid w:val="00CF2DCC"/>
    <w:rsid w:val="00CF4809"/>
    <w:rsid w:val="00CF4953"/>
    <w:rsid w:val="00CF5546"/>
    <w:rsid w:val="00CF5C26"/>
    <w:rsid w:val="00CF5F94"/>
    <w:rsid w:val="00CF6264"/>
    <w:rsid w:val="00CF7703"/>
    <w:rsid w:val="00CF79CB"/>
    <w:rsid w:val="00D01799"/>
    <w:rsid w:val="00D01A0F"/>
    <w:rsid w:val="00D02644"/>
    <w:rsid w:val="00D02E7E"/>
    <w:rsid w:val="00D048F0"/>
    <w:rsid w:val="00D10413"/>
    <w:rsid w:val="00D1141F"/>
    <w:rsid w:val="00D11492"/>
    <w:rsid w:val="00D16621"/>
    <w:rsid w:val="00D16EF2"/>
    <w:rsid w:val="00D1790D"/>
    <w:rsid w:val="00D200B1"/>
    <w:rsid w:val="00D230F0"/>
    <w:rsid w:val="00D2399E"/>
    <w:rsid w:val="00D26940"/>
    <w:rsid w:val="00D300B8"/>
    <w:rsid w:val="00D30669"/>
    <w:rsid w:val="00D32F02"/>
    <w:rsid w:val="00D339E3"/>
    <w:rsid w:val="00D3448E"/>
    <w:rsid w:val="00D34652"/>
    <w:rsid w:val="00D34959"/>
    <w:rsid w:val="00D36123"/>
    <w:rsid w:val="00D37012"/>
    <w:rsid w:val="00D37467"/>
    <w:rsid w:val="00D42B02"/>
    <w:rsid w:val="00D43824"/>
    <w:rsid w:val="00D44F83"/>
    <w:rsid w:val="00D47A5C"/>
    <w:rsid w:val="00D514B9"/>
    <w:rsid w:val="00D523D0"/>
    <w:rsid w:val="00D549F8"/>
    <w:rsid w:val="00D60DC3"/>
    <w:rsid w:val="00D610ED"/>
    <w:rsid w:val="00D6235C"/>
    <w:rsid w:val="00D63A00"/>
    <w:rsid w:val="00D63BE7"/>
    <w:rsid w:val="00D63D76"/>
    <w:rsid w:val="00D65D9F"/>
    <w:rsid w:val="00D678DB"/>
    <w:rsid w:val="00D67EFF"/>
    <w:rsid w:val="00D7232D"/>
    <w:rsid w:val="00D7364E"/>
    <w:rsid w:val="00D7466A"/>
    <w:rsid w:val="00D74CC2"/>
    <w:rsid w:val="00D75011"/>
    <w:rsid w:val="00D7549D"/>
    <w:rsid w:val="00D80958"/>
    <w:rsid w:val="00D845FF"/>
    <w:rsid w:val="00D856C6"/>
    <w:rsid w:val="00D857D8"/>
    <w:rsid w:val="00D92BD0"/>
    <w:rsid w:val="00D96E15"/>
    <w:rsid w:val="00D96F26"/>
    <w:rsid w:val="00DA0439"/>
    <w:rsid w:val="00DA0DB4"/>
    <w:rsid w:val="00DA0E69"/>
    <w:rsid w:val="00DA1D71"/>
    <w:rsid w:val="00DA1EA0"/>
    <w:rsid w:val="00DA58C4"/>
    <w:rsid w:val="00DA5AF9"/>
    <w:rsid w:val="00DB088C"/>
    <w:rsid w:val="00DB18CC"/>
    <w:rsid w:val="00DB1A8D"/>
    <w:rsid w:val="00DB3330"/>
    <w:rsid w:val="00DB4C73"/>
    <w:rsid w:val="00DC071C"/>
    <w:rsid w:val="00DC0F18"/>
    <w:rsid w:val="00DC1ED5"/>
    <w:rsid w:val="00DC375D"/>
    <w:rsid w:val="00DC3D0D"/>
    <w:rsid w:val="00DC48F4"/>
    <w:rsid w:val="00DC4D41"/>
    <w:rsid w:val="00DC6DE6"/>
    <w:rsid w:val="00DC6E56"/>
    <w:rsid w:val="00DD27FF"/>
    <w:rsid w:val="00DD4CBF"/>
    <w:rsid w:val="00DD7297"/>
    <w:rsid w:val="00DE3731"/>
    <w:rsid w:val="00DE7361"/>
    <w:rsid w:val="00E035D4"/>
    <w:rsid w:val="00E0461D"/>
    <w:rsid w:val="00E07DCB"/>
    <w:rsid w:val="00E11EF7"/>
    <w:rsid w:val="00E14DE0"/>
    <w:rsid w:val="00E16CAA"/>
    <w:rsid w:val="00E17BE1"/>
    <w:rsid w:val="00E21434"/>
    <w:rsid w:val="00E21BB7"/>
    <w:rsid w:val="00E21F7B"/>
    <w:rsid w:val="00E22758"/>
    <w:rsid w:val="00E22DD3"/>
    <w:rsid w:val="00E25A34"/>
    <w:rsid w:val="00E310E8"/>
    <w:rsid w:val="00E32E93"/>
    <w:rsid w:val="00E35399"/>
    <w:rsid w:val="00E36D88"/>
    <w:rsid w:val="00E41903"/>
    <w:rsid w:val="00E42F49"/>
    <w:rsid w:val="00E43757"/>
    <w:rsid w:val="00E43DA4"/>
    <w:rsid w:val="00E44437"/>
    <w:rsid w:val="00E473AF"/>
    <w:rsid w:val="00E50EBC"/>
    <w:rsid w:val="00E510D7"/>
    <w:rsid w:val="00E51203"/>
    <w:rsid w:val="00E52EED"/>
    <w:rsid w:val="00E5494F"/>
    <w:rsid w:val="00E5602E"/>
    <w:rsid w:val="00E57EE3"/>
    <w:rsid w:val="00E6361B"/>
    <w:rsid w:val="00E6478E"/>
    <w:rsid w:val="00E64BAF"/>
    <w:rsid w:val="00E70502"/>
    <w:rsid w:val="00E70897"/>
    <w:rsid w:val="00E72F55"/>
    <w:rsid w:val="00E731D4"/>
    <w:rsid w:val="00E7424C"/>
    <w:rsid w:val="00E74494"/>
    <w:rsid w:val="00E745A2"/>
    <w:rsid w:val="00E74E9E"/>
    <w:rsid w:val="00E759C2"/>
    <w:rsid w:val="00E81300"/>
    <w:rsid w:val="00E825A7"/>
    <w:rsid w:val="00E858ED"/>
    <w:rsid w:val="00E90C2B"/>
    <w:rsid w:val="00E9168C"/>
    <w:rsid w:val="00E91CC9"/>
    <w:rsid w:val="00E927CC"/>
    <w:rsid w:val="00E93351"/>
    <w:rsid w:val="00E93E27"/>
    <w:rsid w:val="00E957D2"/>
    <w:rsid w:val="00E959DC"/>
    <w:rsid w:val="00E96C57"/>
    <w:rsid w:val="00EA385A"/>
    <w:rsid w:val="00EA4D5B"/>
    <w:rsid w:val="00EA71A0"/>
    <w:rsid w:val="00EB42F6"/>
    <w:rsid w:val="00EC0EF0"/>
    <w:rsid w:val="00EC3C69"/>
    <w:rsid w:val="00EC46B9"/>
    <w:rsid w:val="00EC4DCC"/>
    <w:rsid w:val="00EC77D8"/>
    <w:rsid w:val="00ED2F51"/>
    <w:rsid w:val="00ED5656"/>
    <w:rsid w:val="00ED7088"/>
    <w:rsid w:val="00EE0B29"/>
    <w:rsid w:val="00EE54A8"/>
    <w:rsid w:val="00EE5644"/>
    <w:rsid w:val="00EE5F37"/>
    <w:rsid w:val="00EE6263"/>
    <w:rsid w:val="00EF0141"/>
    <w:rsid w:val="00EF0235"/>
    <w:rsid w:val="00EF1338"/>
    <w:rsid w:val="00EF22C9"/>
    <w:rsid w:val="00EF2DCD"/>
    <w:rsid w:val="00EF390B"/>
    <w:rsid w:val="00F00B4C"/>
    <w:rsid w:val="00F01A35"/>
    <w:rsid w:val="00F01BCB"/>
    <w:rsid w:val="00F03B8E"/>
    <w:rsid w:val="00F06BD4"/>
    <w:rsid w:val="00F106B5"/>
    <w:rsid w:val="00F11024"/>
    <w:rsid w:val="00F11A95"/>
    <w:rsid w:val="00F11C9A"/>
    <w:rsid w:val="00F12D43"/>
    <w:rsid w:val="00F13E84"/>
    <w:rsid w:val="00F15092"/>
    <w:rsid w:val="00F16962"/>
    <w:rsid w:val="00F16B1E"/>
    <w:rsid w:val="00F17C02"/>
    <w:rsid w:val="00F20F2B"/>
    <w:rsid w:val="00F21415"/>
    <w:rsid w:val="00F2166E"/>
    <w:rsid w:val="00F22ABB"/>
    <w:rsid w:val="00F25132"/>
    <w:rsid w:val="00F26427"/>
    <w:rsid w:val="00F27D11"/>
    <w:rsid w:val="00F3223B"/>
    <w:rsid w:val="00F32939"/>
    <w:rsid w:val="00F36427"/>
    <w:rsid w:val="00F365DE"/>
    <w:rsid w:val="00F432BB"/>
    <w:rsid w:val="00F43B7E"/>
    <w:rsid w:val="00F43CAF"/>
    <w:rsid w:val="00F4454D"/>
    <w:rsid w:val="00F463BC"/>
    <w:rsid w:val="00F500DF"/>
    <w:rsid w:val="00F504F3"/>
    <w:rsid w:val="00F51E54"/>
    <w:rsid w:val="00F5430C"/>
    <w:rsid w:val="00F56617"/>
    <w:rsid w:val="00F56D3E"/>
    <w:rsid w:val="00F57204"/>
    <w:rsid w:val="00F622A8"/>
    <w:rsid w:val="00F62E41"/>
    <w:rsid w:val="00F6531B"/>
    <w:rsid w:val="00F65E73"/>
    <w:rsid w:val="00F664B0"/>
    <w:rsid w:val="00F71BB8"/>
    <w:rsid w:val="00F76CF0"/>
    <w:rsid w:val="00F865D9"/>
    <w:rsid w:val="00F875F8"/>
    <w:rsid w:val="00F87AA8"/>
    <w:rsid w:val="00F91D8F"/>
    <w:rsid w:val="00F938B2"/>
    <w:rsid w:val="00F94BA2"/>
    <w:rsid w:val="00F9522C"/>
    <w:rsid w:val="00FA3E80"/>
    <w:rsid w:val="00FA4C5E"/>
    <w:rsid w:val="00FA5731"/>
    <w:rsid w:val="00FA6AEF"/>
    <w:rsid w:val="00FA7B83"/>
    <w:rsid w:val="00FB3306"/>
    <w:rsid w:val="00FB6341"/>
    <w:rsid w:val="00FC194E"/>
    <w:rsid w:val="00FC3161"/>
    <w:rsid w:val="00FC5AC0"/>
    <w:rsid w:val="00FC6E30"/>
    <w:rsid w:val="00FD158E"/>
    <w:rsid w:val="00FD26E8"/>
    <w:rsid w:val="00FD2B5B"/>
    <w:rsid w:val="00FD441F"/>
    <w:rsid w:val="00FD4421"/>
    <w:rsid w:val="00FD5916"/>
    <w:rsid w:val="00FD749F"/>
    <w:rsid w:val="00FE2A09"/>
    <w:rsid w:val="00FE353C"/>
    <w:rsid w:val="00FE43BB"/>
    <w:rsid w:val="00FE523A"/>
    <w:rsid w:val="00FE5FC1"/>
    <w:rsid w:val="00FE6F72"/>
    <w:rsid w:val="00FF1648"/>
    <w:rsid w:val="00FF2262"/>
    <w:rsid w:val="00FF335B"/>
    <w:rsid w:val="00FF3F77"/>
    <w:rsid w:val="00FF5875"/>
    <w:rsid w:val="00FF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3A0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styleId="af4">
    <w:name w:val="Revision"/>
    <w:hidden/>
    <w:uiPriority w:val="99"/>
    <w:semiHidden/>
    <w:rsid w:val="000E30C2"/>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2901</TotalTime>
  <Pages>3</Pages>
  <Words>1882</Words>
  <Characters>10732</Characters>
  <Application>Microsoft Office Word</Application>
  <DocSecurity>0</DocSecurity>
  <Lines>89</Lines>
  <Paragraphs>25</Paragraphs>
  <ScaleCrop>false</ScaleCrop>
  <Company/>
  <LinksUpToDate>false</LinksUpToDate>
  <CharactersWithSpaces>12589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1454</cp:revision>
  <dcterms:created xsi:type="dcterms:W3CDTF">2022-07-26T06:27:00Z</dcterms:created>
  <dcterms:modified xsi:type="dcterms:W3CDTF">2023-05-12T02:38:00Z</dcterms:modified>
</cp:coreProperties>
</file>